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D0D8A" w:rsidRDefault="001D0D8A">
      <w:pPr>
        <w:rPr>
          <w:b/>
          <w:szCs w:val="24"/>
        </w:rPr>
      </w:pPr>
    </w:p>
    <w:p w:rsidR="00B429BC" w:rsidRDefault="00B429BC">
      <w:pPr>
        <w:rPr>
          <w:b/>
          <w:szCs w:val="24"/>
        </w:rPr>
      </w:pPr>
    </w:p>
    <w:p w:rsidR="00AE7C1B" w:rsidRPr="003E00E8" w:rsidRDefault="00AE7C1B">
      <w:pPr>
        <w:rPr>
          <w:b/>
          <w:szCs w:val="24"/>
        </w:rPr>
      </w:pPr>
      <w:r w:rsidRPr="003E00E8">
        <w:rPr>
          <w:b/>
          <w:szCs w:val="24"/>
        </w:rPr>
        <w:t xml:space="preserve">3.11. </w:t>
      </w:r>
      <w:r w:rsidR="00B517D3" w:rsidRPr="003E00E8">
        <w:rPr>
          <w:b/>
          <w:szCs w:val="24"/>
        </w:rPr>
        <w:t xml:space="preserve">1708 </w:t>
      </w:r>
      <w:r w:rsidRPr="003E00E8">
        <w:rPr>
          <w:b/>
          <w:szCs w:val="24"/>
        </w:rPr>
        <w:t>SOSTENIBILIDAD APLICADA AL SISTEMA PRODUCTIVO</w:t>
      </w:r>
    </w:p>
    <w:p w:rsidR="00B517D3" w:rsidRPr="003E00E8" w:rsidRDefault="00B517D3">
      <w:pPr>
        <w:rPr>
          <w:b/>
          <w:szCs w:val="24"/>
        </w:rPr>
      </w:pPr>
      <w:r w:rsidRPr="003E00E8">
        <w:rPr>
          <w:b/>
          <w:szCs w:val="24"/>
        </w:rPr>
        <w:t>3.11.1 Criterios de Evaluación</w:t>
      </w:r>
    </w:p>
    <w:p w:rsidR="00B517D3" w:rsidRPr="003E00E8" w:rsidRDefault="00B517D3">
      <w:pPr>
        <w:rPr>
          <w:b/>
          <w:szCs w:val="24"/>
        </w:rPr>
      </w:pPr>
    </w:p>
    <w:tbl>
      <w:tblPr>
        <w:tblStyle w:val="TableGrid"/>
        <w:tblW w:w="8505" w:type="dxa"/>
        <w:jc w:val="center"/>
        <w:tblInd w:w="0" w:type="dxa"/>
        <w:tblCellMar>
          <w:top w:w="79" w:type="dxa"/>
          <w:left w:w="150" w:type="dxa"/>
          <w:right w:w="115" w:type="dxa"/>
        </w:tblCellMar>
        <w:tblLook w:val="04A0" w:firstRow="1" w:lastRow="0" w:firstColumn="1" w:lastColumn="0" w:noHBand="0" w:noVBand="1"/>
      </w:tblPr>
      <w:tblGrid>
        <w:gridCol w:w="2200"/>
        <w:gridCol w:w="6305"/>
      </w:tblGrid>
      <w:tr w:rsidR="00B517D3" w:rsidRPr="003E00E8" w:rsidTr="005E26A5">
        <w:trPr>
          <w:trHeight w:val="45"/>
          <w:jc w:val="center"/>
        </w:trPr>
        <w:tc>
          <w:tcPr>
            <w:tcW w:w="85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4F81BD"/>
            <w:vAlign w:val="center"/>
          </w:tcPr>
          <w:p w:rsidR="00B517D3" w:rsidRPr="003E00E8" w:rsidRDefault="00B517D3" w:rsidP="008E173F">
            <w:pPr>
              <w:spacing w:after="160" w:line="259" w:lineRule="auto"/>
              <w:ind w:left="0" w:right="0" w:firstLine="0"/>
              <w:jc w:val="left"/>
              <w:rPr>
                <w:szCs w:val="24"/>
              </w:rPr>
            </w:pPr>
            <w:r w:rsidRPr="003E00E8">
              <w:rPr>
                <w:b/>
                <w:szCs w:val="24"/>
              </w:rPr>
              <w:t>Descripción</w:t>
            </w:r>
            <w:r w:rsidRPr="003E00E8">
              <w:rPr>
                <w:szCs w:val="24"/>
              </w:rPr>
              <w:t xml:space="preserve"> </w:t>
            </w:r>
          </w:p>
        </w:tc>
      </w:tr>
      <w:tr w:rsidR="00B517D3" w:rsidRPr="003E00E8" w:rsidTr="005E26A5">
        <w:trPr>
          <w:trHeight w:val="45"/>
          <w:jc w:val="center"/>
        </w:trPr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D6E8"/>
            <w:vAlign w:val="center"/>
          </w:tcPr>
          <w:p w:rsidR="00B517D3" w:rsidRPr="003E00E8" w:rsidRDefault="00B517D3" w:rsidP="008E173F">
            <w:pPr>
              <w:spacing w:after="0" w:line="259" w:lineRule="auto"/>
              <w:ind w:left="2" w:right="0" w:firstLine="0"/>
              <w:jc w:val="left"/>
              <w:rPr>
                <w:szCs w:val="24"/>
              </w:rPr>
            </w:pPr>
            <w:r w:rsidRPr="003E00E8">
              <w:rPr>
                <w:b/>
                <w:szCs w:val="24"/>
              </w:rPr>
              <w:t xml:space="preserve">Código </w:t>
            </w:r>
          </w:p>
        </w:tc>
        <w:tc>
          <w:tcPr>
            <w:tcW w:w="6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D6E8"/>
            <w:vAlign w:val="center"/>
          </w:tcPr>
          <w:p w:rsidR="00B517D3" w:rsidRPr="003E00E8" w:rsidRDefault="00B517D3" w:rsidP="008E173F">
            <w:pPr>
              <w:spacing w:after="0" w:line="259" w:lineRule="auto"/>
              <w:ind w:left="1" w:right="0" w:firstLine="0"/>
              <w:jc w:val="left"/>
              <w:rPr>
                <w:szCs w:val="24"/>
              </w:rPr>
            </w:pPr>
            <w:r w:rsidRPr="003E00E8">
              <w:rPr>
                <w:szCs w:val="24"/>
              </w:rPr>
              <w:t>1708</w:t>
            </w:r>
          </w:p>
        </w:tc>
      </w:tr>
      <w:tr w:rsidR="00B517D3" w:rsidRPr="003E00E8" w:rsidTr="005E26A5">
        <w:trPr>
          <w:trHeight w:val="45"/>
          <w:jc w:val="center"/>
        </w:trPr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9EBF4"/>
          </w:tcPr>
          <w:p w:rsidR="00B517D3" w:rsidRPr="003E00E8" w:rsidRDefault="00B517D3" w:rsidP="008E173F">
            <w:pPr>
              <w:spacing w:after="0" w:line="259" w:lineRule="auto"/>
              <w:ind w:left="2" w:right="0" w:firstLine="0"/>
              <w:jc w:val="left"/>
              <w:rPr>
                <w:szCs w:val="24"/>
              </w:rPr>
            </w:pPr>
            <w:r w:rsidRPr="003E00E8">
              <w:rPr>
                <w:b/>
                <w:szCs w:val="24"/>
              </w:rPr>
              <w:t xml:space="preserve">Módulo </w:t>
            </w:r>
          </w:p>
          <w:p w:rsidR="00B517D3" w:rsidRPr="003E00E8" w:rsidRDefault="00B517D3" w:rsidP="008E173F">
            <w:pPr>
              <w:spacing w:after="0" w:line="259" w:lineRule="auto"/>
              <w:ind w:left="2" w:right="0" w:firstLine="0"/>
              <w:jc w:val="left"/>
              <w:rPr>
                <w:szCs w:val="24"/>
              </w:rPr>
            </w:pPr>
            <w:r w:rsidRPr="003E00E8">
              <w:rPr>
                <w:b/>
                <w:szCs w:val="24"/>
              </w:rPr>
              <w:t xml:space="preserve">Profesional </w:t>
            </w:r>
          </w:p>
        </w:tc>
        <w:tc>
          <w:tcPr>
            <w:tcW w:w="6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9EBF4"/>
            <w:vAlign w:val="center"/>
          </w:tcPr>
          <w:p w:rsidR="00B517D3" w:rsidRPr="003E00E8" w:rsidRDefault="00B517D3" w:rsidP="008E173F">
            <w:pPr>
              <w:spacing w:after="0" w:line="259" w:lineRule="auto"/>
              <w:ind w:left="4" w:right="0" w:firstLine="0"/>
              <w:jc w:val="left"/>
              <w:rPr>
                <w:szCs w:val="24"/>
              </w:rPr>
            </w:pPr>
            <w:r w:rsidRPr="003E00E8">
              <w:rPr>
                <w:szCs w:val="24"/>
              </w:rPr>
              <w:t>Sostenibilidad aplicada al sistema productivo</w:t>
            </w:r>
          </w:p>
        </w:tc>
      </w:tr>
      <w:tr w:rsidR="00B517D3" w:rsidRPr="003E00E8" w:rsidTr="005E26A5">
        <w:trPr>
          <w:trHeight w:val="45"/>
          <w:jc w:val="center"/>
        </w:trPr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D6E8"/>
          </w:tcPr>
          <w:p w:rsidR="00B517D3" w:rsidRPr="003E00E8" w:rsidRDefault="00B517D3" w:rsidP="008E173F">
            <w:pPr>
              <w:spacing w:after="0" w:line="259" w:lineRule="auto"/>
              <w:ind w:left="2" w:right="0" w:firstLine="0"/>
              <w:jc w:val="left"/>
              <w:rPr>
                <w:szCs w:val="24"/>
              </w:rPr>
            </w:pPr>
            <w:r w:rsidRPr="003E00E8">
              <w:rPr>
                <w:b/>
                <w:szCs w:val="24"/>
              </w:rPr>
              <w:t xml:space="preserve">Familia </w:t>
            </w:r>
          </w:p>
          <w:p w:rsidR="00B517D3" w:rsidRPr="003E00E8" w:rsidRDefault="00B517D3" w:rsidP="008E173F">
            <w:pPr>
              <w:spacing w:after="0" w:line="259" w:lineRule="auto"/>
              <w:ind w:left="2" w:right="0" w:firstLine="0"/>
              <w:jc w:val="left"/>
              <w:rPr>
                <w:szCs w:val="24"/>
              </w:rPr>
            </w:pPr>
            <w:r w:rsidRPr="003E00E8">
              <w:rPr>
                <w:b/>
                <w:szCs w:val="24"/>
              </w:rPr>
              <w:t xml:space="preserve">Profesional </w:t>
            </w:r>
          </w:p>
        </w:tc>
        <w:tc>
          <w:tcPr>
            <w:tcW w:w="6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D6E8"/>
            <w:vAlign w:val="center"/>
          </w:tcPr>
          <w:p w:rsidR="00B517D3" w:rsidRPr="003E00E8" w:rsidRDefault="00B517D3" w:rsidP="008E173F">
            <w:pPr>
              <w:spacing w:after="0" w:line="259" w:lineRule="auto"/>
              <w:ind w:left="4" w:right="0" w:firstLine="0"/>
              <w:jc w:val="left"/>
              <w:rPr>
                <w:szCs w:val="24"/>
              </w:rPr>
            </w:pPr>
            <w:r w:rsidRPr="003E00E8">
              <w:rPr>
                <w:szCs w:val="24"/>
              </w:rPr>
              <w:t xml:space="preserve">Administración y gestión </w:t>
            </w:r>
          </w:p>
        </w:tc>
      </w:tr>
      <w:tr w:rsidR="00B517D3" w:rsidRPr="003E00E8" w:rsidTr="005E26A5">
        <w:trPr>
          <w:trHeight w:val="68"/>
          <w:jc w:val="center"/>
        </w:trPr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9EBF4"/>
          </w:tcPr>
          <w:p w:rsidR="00B517D3" w:rsidRPr="003E00E8" w:rsidRDefault="00B517D3" w:rsidP="008E173F">
            <w:pPr>
              <w:spacing w:after="0" w:line="259" w:lineRule="auto"/>
              <w:ind w:left="2" w:right="0" w:firstLine="0"/>
              <w:jc w:val="left"/>
              <w:rPr>
                <w:szCs w:val="24"/>
              </w:rPr>
            </w:pPr>
            <w:r w:rsidRPr="003E00E8">
              <w:rPr>
                <w:b/>
                <w:szCs w:val="24"/>
              </w:rPr>
              <w:t xml:space="preserve">Título </w:t>
            </w:r>
          </w:p>
        </w:tc>
        <w:tc>
          <w:tcPr>
            <w:tcW w:w="6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9EBF4"/>
          </w:tcPr>
          <w:p w:rsidR="00B517D3" w:rsidRPr="003E00E8" w:rsidRDefault="005E2646" w:rsidP="008E173F">
            <w:pPr>
              <w:spacing w:after="0" w:line="259" w:lineRule="auto"/>
              <w:ind w:left="4" w:right="0" w:firstLine="0"/>
              <w:jc w:val="left"/>
              <w:rPr>
                <w:szCs w:val="24"/>
              </w:rPr>
            </w:pPr>
            <w:r>
              <w:t>Técnico Superior en Administración y Finanzas</w:t>
            </w:r>
          </w:p>
        </w:tc>
      </w:tr>
      <w:tr w:rsidR="00B517D3" w:rsidRPr="003E00E8" w:rsidTr="005E26A5">
        <w:trPr>
          <w:trHeight w:val="45"/>
          <w:jc w:val="center"/>
        </w:trPr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D6E8"/>
          </w:tcPr>
          <w:p w:rsidR="00B517D3" w:rsidRPr="003E00E8" w:rsidRDefault="00B517D3" w:rsidP="008E173F">
            <w:pPr>
              <w:spacing w:after="0" w:line="259" w:lineRule="auto"/>
              <w:ind w:left="2" w:right="0" w:firstLine="0"/>
              <w:jc w:val="left"/>
              <w:rPr>
                <w:szCs w:val="24"/>
              </w:rPr>
            </w:pPr>
            <w:r w:rsidRPr="003E00E8">
              <w:rPr>
                <w:b/>
                <w:szCs w:val="24"/>
              </w:rPr>
              <w:t xml:space="preserve">Grado </w:t>
            </w:r>
          </w:p>
        </w:tc>
        <w:tc>
          <w:tcPr>
            <w:tcW w:w="6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D6E8"/>
          </w:tcPr>
          <w:p w:rsidR="00B517D3" w:rsidRPr="003E00E8" w:rsidRDefault="00B517D3" w:rsidP="005E2646">
            <w:pPr>
              <w:spacing w:after="0" w:line="259" w:lineRule="auto"/>
              <w:ind w:left="4" w:right="0" w:firstLine="0"/>
              <w:jc w:val="left"/>
              <w:rPr>
                <w:szCs w:val="24"/>
              </w:rPr>
            </w:pPr>
            <w:r w:rsidRPr="003E00E8">
              <w:rPr>
                <w:szCs w:val="24"/>
              </w:rPr>
              <w:t xml:space="preserve">Grado </w:t>
            </w:r>
            <w:r w:rsidR="005E2646">
              <w:rPr>
                <w:szCs w:val="24"/>
              </w:rPr>
              <w:t>Superior</w:t>
            </w:r>
          </w:p>
        </w:tc>
      </w:tr>
      <w:tr w:rsidR="00B517D3" w:rsidRPr="003E00E8" w:rsidTr="005E26A5">
        <w:trPr>
          <w:trHeight w:val="45"/>
          <w:jc w:val="center"/>
        </w:trPr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9EBF4"/>
            <w:vAlign w:val="center"/>
          </w:tcPr>
          <w:p w:rsidR="00B517D3" w:rsidRPr="003E00E8" w:rsidRDefault="00B517D3" w:rsidP="008E173F">
            <w:pPr>
              <w:spacing w:after="0" w:line="259" w:lineRule="auto"/>
              <w:ind w:left="2" w:right="0" w:firstLine="0"/>
              <w:jc w:val="left"/>
              <w:rPr>
                <w:szCs w:val="24"/>
              </w:rPr>
            </w:pPr>
            <w:r w:rsidRPr="003E00E8">
              <w:rPr>
                <w:b/>
                <w:szCs w:val="24"/>
              </w:rPr>
              <w:t xml:space="preserve">Curso </w:t>
            </w:r>
          </w:p>
        </w:tc>
        <w:tc>
          <w:tcPr>
            <w:tcW w:w="6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9EBF4"/>
            <w:vAlign w:val="center"/>
          </w:tcPr>
          <w:p w:rsidR="00B517D3" w:rsidRPr="003E00E8" w:rsidRDefault="00B517D3" w:rsidP="008E173F">
            <w:pPr>
              <w:spacing w:after="0" w:line="259" w:lineRule="auto"/>
              <w:ind w:left="4" w:right="0" w:firstLine="0"/>
              <w:jc w:val="left"/>
              <w:rPr>
                <w:szCs w:val="24"/>
              </w:rPr>
            </w:pPr>
            <w:r w:rsidRPr="003E00E8">
              <w:rPr>
                <w:szCs w:val="24"/>
              </w:rPr>
              <w:t xml:space="preserve">1º </w:t>
            </w:r>
          </w:p>
        </w:tc>
      </w:tr>
      <w:tr w:rsidR="00B517D3" w:rsidRPr="003E00E8" w:rsidTr="005E26A5">
        <w:trPr>
          <w:trHeight w:val="45"/>
          <w:jc w:val="center"/>
        </w:trPr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D6E8"/>
            <w:vAlign w:val="center"/>
          </w:tcPr>
          <w:p w:rsidR="00B517D3" w:rsidRPr="003E00E8" w:rsidRDefault="00B517D3" w:rsidP="008E173F">
            <w:pPr>
              <w:spacing w:after="0" w:line="259" w:lineRule="auto"/>
              <w:ind w:left="2" w:right="0" w:firstLine="0"/>
              <w:jc w:val="left"/>
              <w:rPr>
                <w:szCs w:val="24"/>
              </w:rPr>
            </w:pPr>
            <w:r w:rsidRPr="003E00E8">
              <w:rPr>
                <w:b/>
                <w:szCs w:val="24"/>
              </w:rPr>
              <w:t xml:space="preserve">Horas </w:t>
            </w:r>
          </w:p>
        </w:tc>
        <w:tc>
          <w:tcPr>
            <w:tcW w:w="6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D6E8"/>
            <w:vAlign w:val="center"/>
          </w:tcPr>
          <w:p w:rsidR="00B517D3" w:rsidRPr="003E00E8" w:rsidRDefault="00B517D3" w:rsidP="008E173F">
            <w:pPr>
              <w:spacing w:after="0" w:line="259" w:lineRule="auto"/>
              <w:ind w:left="4" w:right="0" w:firstLine="0"/>
              <w:jc w:val="left"/>
              <w:rPr>
                <w:szCs w:val="24"/>
              </w:rPr>
            </w:pPr>
            <w:r w:rsidRPr="003E00E8">
              <w:rPr>
                <w:szCs w:val="24"/>
              </w:rPr>
              <w:t>32</w:t>
            </w:r>
          </w:p>
        </w:tc>
      </w:tr>
      <w:tr w:rsidR="00B517D3" w:rsidRPr="003E00E8" w:rsidTr="005E26A5">
        <w:trPr>
          <w:trHeight w:val="45"/>
          <w:jc w:val="center"/>
        </w:trPr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9EBF4"/>
            <w:vAlign w:val="center"/>
          </w:tcPr>
          <w:p w:rsidR="00B517D3" w:rsidRPr="003E00E8" w:rsidRDefault="00B517D3" w:rsidP="008E173F">
            <w:pPr>
              <w:spacing w:after="0" w:line="259" w:lineRule="auto"/>
              <w:ind w:left="2" w:right="0" w:firstLine="0"/>
              <w:jc w:val="left"/>
              <w:rPr>
                <w:szCs w:val="24"/>
              </w:rPr>
            </w:pPr>
            <w:r w:rsidRPr="003E00E8">
              <w:rPr>
                <w:b/>
                <w:szCs w:val="24"/>
              </w:rPr>
              <w:t xml:space="preserve">Horas Semanales </w:t>
            </w:r>
          </w:p>
        </w:tc>
        <w:tc>
          <w:tcPr>
            <w:tcW w:w="6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9EBF4"/>
            <w:vAlign w:val="center"/>
          </w:tcPr>
          <w:p w:rsidR="00B517D3" w:rsidRPr="003E00E8" w:rsidRDefault="00B517D3" w:rsidP="008E173F">
            <w:pPr>
              <w:spacing w:after="0" w:line="259" w:lineRule="auto"/>
              <w:ind w:left="4" w:right="0" w:firstLine="0"/>
              <w:jc w:val="left"/>
              <w:rPr>
                <w:szCs w:val="24"/>
              </w:rPr>
            </w:pPr>
            <w:r w:rsidRPr="003E00E8">
              <w:rPr>
                <w:szCs w:val="24"/>
              </w:rPr>
              <w:t>1</w:t>
            </w:r>
          </w:p>
        </w:tc>
      </w:tr>
      <w:tr w:rsidR="00B517D3" w:rsidRPr="003E00E8" w:rsidTr="005E26A5">
        <w:trPr>
          <w:trHeight w:val="45"/>
          <w:jc w:val="center"/>
        </w:trPr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D6E8"/>
            <w:vAlign w:val="center"/>
          </w:tcPr>
          <w:p w:rsidR="00B517D3" w:rsidRPr="003E00E8" w:rsidRDefault="00B517D3" w:rsidP="008E173F">
            <w:pPr>
              <w:spacing w:after="0" w:line="259" w:lineRule="auto"/>
              <w:ind w:left="2" w:right="0" w:firstLine="0"/>
              <w:jc w:val="left"/>
              <w:rPr>
                <w:szCs w:val="24"/>
              </w:rPr>
            </w:pPr>
            <w:r w:rsidRPr="003E00E8">
              <w:rPr>
                <w:b/>
                <w:szCs w:val="24"/>
              </w:rPr>
              <w:t xml:space="preserve">Asociado a UC: </w:t>
            </w:r>
          </w:p>
        </w:tc>
        <w:tc>
          <w:tcPr>
            <w:tcW w:w="6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D6E8"/>
            <w:vAlign w:val="center"/>
          </w:tcPr>
          <w:p w:rsidR="00B517D3" w:rsidRPr="003E00E8" w:rsidRDefault="00B517D3" w:rsidP="008E173F">
            <w:pPr>
              <w:spacing w:after="0" w:line="259" w:lineRule="auto"/>
              <w:ind w:left="4" w:right="0" w:firstLine="0"/>
              <w:jc w:val="left"/>
              <w:rPr>
                <w:szCs w:val="24"/>
              </w:rPr>
            </w:pPr>
            <w:r w:rsidRPr="003E00E8">
              <w:rPr>
                <w:szCs w:val="24"/>
              </w:rPr>
              <w:t xml:space="preserve">No  </w:t>
            </w:r>
          </w:p>
        </w:tc>
      </w:tr>
      <w:tr w:rsidR="00B517D3" w:rsidRPr="003E00E8" w:rsidTr="005E26A5">
        <w:trPr>
          <w:trHeight w:val="45"/>
          <w:jc w:val="center"/>
        </w:trPr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9EBF4"/>
            <w:vAlign w:val="center"/>
          </w:tcPr>
          <w:p w:rsidR="00B517D3" w:rsidRPr="003E00E8" w:rsidRDefault="00B517D3" w:rsidP="008E173F">
            <w:pPr>
              <w:spacing w:after="0" w:line="259" w:lineRule="auto"/>
              <w:ind w:left="2" w:right="0" w:firstLine="0"/>
              <w:jc w:val="left"/>
              <w:rPr>
                <w:szCs w:val="24"/>
              </w:rPr>
            </w:pPr>
            <w:r w:rsidRPr="003E00E8">
              <w:rPr>
                <w:b/>
                <w:szCs w:val="24"/>
              </w:rPr>
              <w:t xml:space="preserve">Transversal </w:t>
            </w:r>
          </w:p>
        </w:tc>
        <w:tc>
          <w:tcPr>
            <w:tcW w:w="6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9EBF4"/>
            <w:vAlign w:val="center"/>
          </w:tcPr>
          <w:p w:rsidR="00B517D3" w:rsidRPr="003E00E8" w:rsidRDefault="00CF37DF" w:rsidP="008E173F">
            <w:pPr>
              <w:spacing w:after="0" w:line="259" w:lineRule="auto"/>
              <w:ind w:left="4" w:right="0" w:firstLine="0"/>
              <w:jc w:val="left"/>
              <w:rPr>
                <w:szCs w:val="24"/>
              </w:rPr>
            </w:pPr>
            <w:r w:rsidRPr="003E00E8">
              <w:rPr>
                <w:szCs w:val="24"/>
              </w:rPr>
              <w:t>Sí</w:t>
            </w:r>
          </w:p>
        </w:tc>
      </w:tr>
      <w:tr w:rsidR="00B517D3" w:rsidRPr="003E00E8" w:rsidTr="005E26A5">
        <w:trPr>
          <w:trHeight w:val="45"/>
          <w:jc w:val="center"/>
        </w:trPr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D6E8"/>
            <w:vAlign w:val="center"/>
          </w:tcPr>
          <w:p w:rsidR="00B517D3" w:rsidRPr="003E00E8" w:rsidRDefault="00B517D3" w:rsidP="008E173F">
            <w:pPr>
              <w:spacing w:after="0" w:line="259" w:lineRule="auto"/>
              <w:ind w:left="2" w:right="0" w:firstLine="0"/>
              <w:jc w:val="left"/>
              <w:rPr>
                <w:szCs w:val="24"/>
              </w:rPr>
            </w:pPr>
            <w:r w:rsidRPr="003E00E8">
              <w:rPr>
                <w:b/>
                <w:szCs w:val="24"/>
              </w:rPr>
              <w:t xml:space="preserve">Soporte </w:t>
            </w:r>
          </w:p>
        </w:tc>
        <w:tc>
          <w:tcPr>
            <w:tcW w:w="6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D6E8"/>
            <w:vAlign w:val="center"/>
          </w:tcPr>
          <w:p w:rsidR="00B517D3" w:rsidRPr="003E00E8" w:rsidRDefault="00CF37DF" w:rsidP="008E173F">
            <w:pPr>
              <w:spacing w:after="0" w:line="259" w:lineRule="auto"/>
              <w:ind w:left="4" w:right="0" w:firstLine="0"/>
              <w:jc w:val="left"/>
              <w:rPr>
                <w:szCs w:val="24"/>
              </w:rPr>
            </w:pPr>
            <w:r w:rsidRPr="003E00E8">
              <w:rPr>
                <w:szCs w:val="24"/>
              </w:rPr>
              <w:t>No</w:t>
            </w:r>
            <w:r w:rsidR="00B517D3" w:rsidRPr="003E00E8">
              <w:rPr>
                <w:szCs w:val="24"/>
              </w:rPr>
              <w:t xml:space="preserve"> </w:t>
            </w:r>
          </w:p>
        </w:tc>
      </w:tr>
    </w:tbl>
    <w:p w:rsidR="00B517D3" w:rsidRPr="003E00E8" w:rsidRDefault="00B517D3">
      <w:pPr>
        <w:rPr>
          <w:b/>
          <w:szCs w:val="24"/>
        </w:rPr>
      </w:pPr>
    </w:p>
    <w:p w:rsidR="0016554D" w:rsidRPr="003E00E8" w:rsidRDefault="0016554D">
      <w:pPr>
        <w:rPr>
          <w:szCs w:val="24"/>
        </w:rPr>
      </w:pPr>
      <w:r w:rsidRPr="003E00E8">
        <w:rPr>
          <w:szCs w:val="24"/>
        </w:rPr>
        <w:t>Los Criterios de Evaluación (CE) constituyen el elemento curricular más importante para establecer el proceso de enseñanza-aprendizaje que permita alcanzar los Objetivos Generales establecidos para este módulo profesional, y por lo tanto de las competencias a las que están asociados. Partiendo del conocimiento de estas funciones, analizaremos los Criterios de Evaluación que nos indica la normativa para cada Resultado de aprendizaje:</w:t>
      </w:r>
    </w:p>
    <w:p w:rsidR="0016554D" w:rsidRDefault="0016554D">
      <w:pPr>
        <w:rPr>
          <w:b/>
          <w:szCs w:val="24"/>
        </w:rPr>
      </w:pPr>
    </w:p>
    <w:p w:rsidR="00B63443" w:rsidRDefault="00B63443">
      <w:pPr>
        <w:rPr>
          <w:b/>
          <w:szCs w:val="24"/>
        </w:rPr>
      </w:pPr>
    </w:p>
    <w:p w:rsidR="00B63443" w:rsidRDefault="00B63443">
      <w:pPr>
        <w:rPr>
          <w:b/>
          <w:szCs w:val="24"/>
        </w:rPr>
      </w:pPr>
    </w:p>
    <w:p w:rsidR="00B63443" w:rsidRDefault="00B63443">
      <w:pPr>
        <w:rPr>
          <w:b/>
          <w:szCs w:val="24"/>
        </w:rPr>
      </w:pPr>
    </w:p>
    <w:p w:rsidR="00B63443" w:rsidRDefault="00B63443">
      <w:pPr>
        <w:rPr>
          <w:b/>
          <w:szCs w:val="24"/>
        </w:rPr>
      </w:pPr>
    </w:p>
    <w:p w:rsidR="00B63443" w:rsidRDefault="00B63443">
      <w:pPr>
        <w:rPr>
          <w:b/>
          <w:szCs w:val="24"/>
        </w:rPr>
      </w:pPr>
    </w:p>
    <w:p w:rsidR="00B63443" w:rsidRDefault="00B63443">
      <w:pPr>
        <w:rPr>
          <w:b/>
          <w:szCs w:val="24"/>
        </w:rPr>
      </w:pPr>
    </w:p>
    <w:p w:rsidR="00B63443" w:rsidRDefault="00B63443">
      <w:pPr>
        <w:rPr>
          <w:b/>
          <w:szCs w:val="24"/>
        </w:rPr>
      </w:pPr>
    </w:p>
    <w:p w:rsidR="00B63443" w:rsidRDefault="00B63443">
      <w:pPr>
        <w:rPr>
          <w:b/>
          <w:szCs w:val="24"/>
        </w:rPr>
      </w:pPr>
    </w:p>
    <w:p w:rsidR="00B63443" w:rsidRDefault="00B63443">
      <w:pPr>
        <w:rPr>
          <w:b/>
          <w:szCs w:val="24"/>
        </w:rPr>
      </w:pPr>
    </w:p>
    <w:p w:rsidR="00B63443" w:rsidRDefault="00B63443">
      <w:pPr>
        <w:rPr>
          <w:b/>
          <w:szCs w:val="24"/>
        </w:rPr>
      </w:pPr>
    </w:p>
    <w:p w:rsidR="00B63443" w:rsidRDefault="00B63443">
      <w:pPr>
        <w:rPr>
          <w:b/>
          <w:szCs w:val="24"/>
        </w:rPr>
      </w:pPr>
    </w:p>
    <w:p w:rsidR="00B63443" w:rsidRDefault="00B63443">
      <w:pPr>
        <w:rPr>
          <w:b/>
          <w:szCs w:val="24"/>
        </w:rPr>
      </w:pPr>
    </w:p>
    <w:p w:rsidR="00B63443" w:rsidRDefault="00B63443">
      <w:pPr>
        <w:rPr>
          <w:b/>
          <w:szCs w:val="24"/>
        </w:rPr>
      </w:pPr>
    </w:p>
    <w:p w:rsidR="00B63443" w:rsidRDefault="00B63443">
      <w:pPr>
        <w:rPr>
          <w:b/>
          <w:szCs w:val="24"/>
        </w:rPr>
      </w:pPr>
    </w:p>
    <w:p w:rsidR="00B63443" w:rsidRPr="003E00E8" w:rsidRDefault="00B63443">
      <w:pPr>
        <w:rPr>
          <w:b/>
          <w:szCs w:val="24"/>
        </w:rPr>
      </w:pPr>
    </w:p>
    <w:p w:rsidR="005E26A5" w:rsidRPr="003E00E8" w:rsidRDefault="005E26A5">
      <w:pPr>
        <w:rPr>
          <w:b/>
          <w:szCs w:val="24"/>
        </w:rPr>
      </w:pPr>
    </w:p>
    <w:tbl>
      <w:tblPr>
        <w:tblStyle w:val="TableGrid"/>
        <w:tblW w:w="8641" w:type="dxa"/>
        <w:jc w:val="center"/>
        <w:tblInd w:w="0" w:type="dxa"/>
        <w:tblCellMar>
          <w:top w:w="7" w:type="dxa"/>
          <w:left w:w="107" w:type="dxa"/>
          <w:right w:w="56" w:type="dxa"/>
        </w:tblCellMar>
        <w:tblLook w:val="04A0" w:firstRow="1" w:lastRow="0" w:firstColumn="1" w:lastColumn="0" w:noHBand="0" w:noVBand="1"/>
      </w:tblPr>
      <w:tblGrid>
        <w:gridCol w:w="5477"/>
        <w:gridCol w:w="1467"/>
        <w:gridCol w:w="1697"/>
      </w:tblGrid>
      <w:tr w:rsidR="0016554D" w:rsidRPr="003E00E8" w:rsidTr="00B63443">
        <w:trPr>
          <w:trHeight w:val="389"/>
          <w:jc w:val="center"/>
        </w:trPr>
        <w:tc>
          <w:tcPr>
            <w:tcW w:w="5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vAlign w:val="center"/>
          </w:tcPr>
          <w:p w:rsidR="0016554D" w:rsidRPr="003E00E8" w:rsidRDefault="0016554D" w:rsidP="008E173F">
            <w:pPr>
              <w:spacing w:after="0" w:line="259" w:lineRule="auto"/>
              <w:ind w:left="0" w:right="53" w:firstLine="0"/>
              <w:jc w:val="center"/>
              <w:rPr>
                <w:szCs w:val="24"/>
              </w:rPr>
            </w:pPr>
            <w:r w:rsidRPr="003E00E8">
              <w:rPr>
                <w:b/>
                <w:szCs w:val="24"/>
              </w:rPr>
              <w:lastRenderedPageBreak/>
              <w:t>Resultado de Aprendizaje</w:t>
            </w:r>
          </w:p>
        </w:tc>
        <w:tc>
          <w:tcPr>
            <w:tcW w:w="31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vAlign w:val="center"/>
          </w:tcPr>
          <w:p w:rsidR="0016554D" w:rsidRPr="003E00E8" w:rsidRDefault="0016554D" w:rsidP="008E173F">
            <w:pPr>
              <w:spacing w:after="0" w:line="259" w:lineRule="auto"/>
              <w:ind w:left="0" w:right="49" w:firstLine="0"/>
              <w:jc w:val="center"/>
              <w:rPr>
                <w:szCs w:val="24"/>
              </w:rPr>
            </w:pPr>
            <w:r w:rsidRPr="003E00E8">
              <w:rPr>
                <w:b/>
                <w:szCs w:val="24"/>
              </w:rPr>
              <w:t>Ponderación</w:t>
            </w:r>
          </w:p>
        </w:tc>
      </w:tr>
      <w:tr w:rsidR="0016554D" w:rsidRPr="003E00E8" w:rsidTr="00B63443">
        <w:trPr>
          <w:trHeight w:val="896"/>
          <w:jc w:val="center"/>
        </w:trPr>
        <w:tc>
          <w:tcPr>
            <w:tcW w:w="5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554D" w:rsidRPr="003E00E8" w:rsidRDefault="0016554D" w:rsidP="0016554D">
            <w:pPr>
              <w:spacing w:after="0" w:line="259" w:lineRule="auto"/>
              <w:ind w:left="0" w:right="54" w:firstLine="0"/>
              <w:rPr>
                <w:b/>
                <w:szCs w:val="24"/>
              </w:rPr>
            </w:pPr>
            <w:r w:rsidRPr="003E00E8">
              <w:rPr>
                <w:b/>
                <w:szCs w:val="24"/>
              </w:rPr>
              <w:t>1. Identifica los aspectos ambientales, sociales y de gobernanza (ASG) relativos a la sostenibilidad teniendo en cuenta el concepto de desarrollo sostenible y los marcos internacionales que contribuyen a su consecución.</w:t>
            </w:r>
          </w:p>
        </w:tc>
        <w:tc>
          <w:tcPr>
            <w:tcW w:w="31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554D" w:rsidRPr="003E00E8" w:rsidRDefault="0016554D" w:rsidP="008E173F">
            <w:pPr>
              <w:spacing w:after="14" w:line="259" w:lineRule="auto"/>
              <w:ind w:left="5" w:right="0" w:firstLine="0"/>
              <w:jc w:val="center"/>
              <w:rPr>
                <w:szCs w:val="24"/>
              </w:rPr>
            </w:pPr>
            <w:r w:rsidRPr="003E00E8">
              <w:rPr>
                <w:szCs w:val="24"/>
              </w:rPr>
              <w:t xml:space="preserve"> </w:t>
            </w:r>
          </w:p>
          <w:p w:rsidR="0016554D" w:rsidRPr="003E00E8" w:rsidRDefault="00B63443" w:rsidP="008E173F">
            <w:pPr>
              <w:spacing w:after="0" w:line="259" w:lineRule="auto"/>
              <w:ind w:left="0" w:right="46" w:firstLine="0"/>
              <w:jc w:val="center"/>
              <w:rPr>
                <w:szCs w:val="24"/>
              </w:rPr>
            </w:pPr>
            <w:r>
              <w:rPr>
                <w:szCs w:val="24"/>
              </w:rPr>
              <w:t>16,66</w:t>
            </w:r>
            <w:r w:rsidR="005E26A5" w:rsidRPr="003E00E8">
              <w:rPr>
                <w:szCs w:val="24"/>
              </w:rPr>
              <w:t>%</w:t>
            </w:r>
          </w:p>
        </w:tc>
      </w:tr>
      <w:tr w:rsidR="0016554D" w:rsidRPr="003E00E8" w:rsidTr="00B63443">
        <w:trPr>
          <w:trHeight w:val="766"/>
          <w:jc w:val="center"/>
        </w:trPr>
        <w:tc>
          <w:tcPr>
            <w:tcW w:w="5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vAlign w:val="center"/>
          </w:tcPr>
          <w:p w:rsidR="0016554D" w:rsidRPr="003E00E8" w:rsidRDefault="0016554D" w:rsidP="008E173F">
            <w:pPr>
              <w:spacing w:after="0" w:line="259" w:lineRule="auto"/>
              <w:ind w:left="0" w:right="52" w:firstLine="0"/>
              <w:jc w:val="center"/>
              <w:rPr>
                <w:szCs w:val="24"/>
              </w:rPr>
            </w:pPr>
            <w:r w:rsidRPr="003E00E8">
              <w:rPr>
                <w:b/>
                <w:szCs w:val="24"/>
              </w:rPr>
              <w:t>Criterios de Evaluación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vAlign w:val="center"/>
          </w:tcPr>
          <w:p w:rsidR="0016554D" w:rsidRPr="003E00E8" w:rsidRDefault="0016554D" w:rsidP="008E173F">
            <w:pPr>
              <w:spacing w:after="0" w:line="259" w:lineRule="auto"/>
              <w:ind w:left="10" w:right="0" w:firstLine="0"/>
              <w:jc w:val="center"/>
              <w:rPr>
                <w:szCs w:val="24"/>
              </w:rPr>
            </w:pPr>
            <w:r w:rsidRPr="003E00E8">
              <w:rPr>
                <w:b/>
                <w:szCs w:val="24"/>
              </w:rPr>
              <w:t>Ponderación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vAlign w:val="center"/>
          </w:tcPr>
          <w:p w:rsidR="0016554D" w:rsidRPr="003E00E8" w:rsidRDefault="0016554D" w:rsidP="008E173F">
            <w:pPr>
              <w:spacing w:after="103" w:line="259" w:lineRule="auto"/>
              <w:ind w:left="18" w:right="0" w:firstLine="0"/>
              <w:jc w:val="center"/>
              <w:rPr>
                <w:szCs w:val="24"/>
              </w:rPr>
            </w:pPr>
            <w:r w:rsidRPr="003E00E8">
              <w:rPr>
                <w:b/>
                <w:szCs w:val="24"/>
              </w:rPr>
              <w:t>Instrumento de</w:t>
            </w:r>
          </w:p>
          <w:p w:rsidR="0016554D" w:rsidRPr="003E00E8" w:rsidRDefault="0016554D" w:rsidP="008E173F">
            <w:pPr>
              <w:spacing w:after="0" w:line="259" w:lineRule="auto"/>
              <w:ind w:left="0" w:right="50" w:firstLine="0"/>
              <w:jc w:val="center"/>
              <w:rPr>
                <w:szCs w:val="24"/>
              </w:rPr>
            </w:pPr>
            <w:r w:rsidRPr="003E00E8">
              <w:rPr>
                <w:b/>
                <w:szCs w:val="24"/>
              </w:rPr>
              <w:t>Evaluación</w:t>
            </w:r>
          </w:p>
        </w:tc>
      </w:tr>
      <w:tr w:rsidR="0016554D" w:rsidRPr="003E00E8" w:rsidTr="00B63443">
        <w:trPr>
          <w:trHeight w:val="594"/>
          <w:jc w:val="center"/>
        </w:trPr>
        <w:tc>
          <w:tcPr>
            <w:tcW w:w="5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554D" w:rsidRPr="003E00E8" w:rsidRDefault="005E26A5" w:rsidP="008E173F">
            <w:pPr>
              <w:spacing w:after="0" w:line="259" w:lineRule="auto"/>
              <w:ind w:left="0" w:right="0" w:firstLine="0"/>
              <w:jc w:val="left"/>
              <w:rPr>
                <w:szCs w:val="24"/>
              </w:rPr>
            </w:pPr>
            <w:r w:rsidRPr="003E00E8">
              <w:rPr>
                <w:szCs w:val="24"/>
              </w:rPr>
              <w:t>a) Se ha descrito el concepto de sostenibilidad, estableciendo los marcos internacionales asociados al desarrollo sostenible.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554D" w:rsidRPr="003E00E8" w:rsidRDefault="0016554D" w:rsidP="005E26A5">
            <w:pPr>
              <w:spacing w:after="0" w:line="259" w:lineRule="auto"/>
              <w:ind w:left="0" w:right="49" w:firstLine="0"/>
              <w:jc w:val="center"/>
              <w:rPr>
                <w:szCs w:val="24"/>
              </w:rPr>
            </w:pPr>
            <w:r w:rsidRPr="003E00E8">
              <w:rPr>
                <w:szCs w:val="24"/>
              </w:rPr>
              <w:t>1</w:t>
            </w:r>
            <w:r w:rsidR="00B63443">
              <w:rPr>
                <w:szCs w:val="24"/>
              </w:rPr>
              <w:t>6,66</w:t>
            </w:r>
            <w:r w:rsidRPr="003E00E8">
              <w:rPr>
                <w:szCs w:val="24"/>
              </w:rPr>
              <w:t xml:space="preserve">% </w:t>
            </w:r>
          </w:p>
        </w:tc>
        <w:tc>
          <w:tcPr>
            <w:tcW w:w="16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554D" w:rsidRPr="003E00E8" w:rsidRDefault="0016554D" w:rsidP="008E173F">
            <w:pPr>
              <w:spacing w:after="63" w:line="259" w:lineRule="auto"/>
              <w:ind w:left="0" w:right="12" w:firstLine="0"/>
              <w:jc w:val="center"/>
              <w:rPr>
                <w:szCs w:val="24"/>
              </w:rPr>
            </w:pPr>
            <w:r w:rsidRPr="003E00E8">
              <w:rPr>
                <w:szCs w:val="24"/>
              </w:rPr>
              <w:t xml:space="preserve"> </w:t>
            </w:r>
          </w:p>
          <w:p w:rsidR="0016554D" w:rsidRPr="003E00E8" w:rsidRDefault="0016554D" w:rsidP="00960244">
            <w:pPr>
              <w:spacing w:before="200" w:after="0" w:line="259" w:lineRule="auto"/>
              <w:ind w:left="61" w:right="0" w:firstLine="0"/>
              <w:jc w:val="center"/>
              <w:rPr>
                <w:szCs w:val="24"/>
              </w:rPr>
            </w:pPr>
            <w:r w:rsidRPr="003E00E8">
              <w:rPr>
                <w:szCs w:val="24"/>
              </w:rPr>
              <w:t>Prueba práctica</w:t>
            </w:r>
          </w:p>
          <w:p w:rsidR="0016554D" w:rsidRPr="003E00E8" w:rsidRDefault="0016554D" w:rsidP="00960244">
            <w:pPr>
              <w:spacing w:before="200" w:after="0" w:line="259" w:lineRule="auto"/>
              <w:ind w:left="0" w:right="51" w:firstLine="0"/>
              <w:jc w:val="center"/>
              <w:rPr>
                <w:szCs w:val="24"/>
              </w:rPr>
            </w:pPr>
            <w:r w:rsidRPr="003E00E8">
              <w:rPr>
                <w:szCs w:val="24"/>
              </w:rPr>
              <w:t>Prueba oral</w:t>
            </w:r>
          </w:p>
          <w:p w:rsidR="0016554D" w:rsidRPr="003E00E8" w:rsidRDefault="0016554D" w:rsidP="00960244">
            <w:pPr>
              <w:spacing w:before="200" w:after="0" w:line="273" w:lineRule="auto"/>
              <w:ind w:left="0" w:right="0" w:firstLine="0"/>
              <w:jc w:val="center"/>
              <w:rPr>
                <w:szCs w:val="24"/>
              </w:rPr>
            </w:pPr>
            <w:r w:rsidRPr="003E00E8">
              <w:rPr>
                <w:szCs w:val="24"/>
              </w:rPr>
              <w:t>Observación Cuaderno</w:t>
            </w:r>
          </w:p>
          <w:p w:rsidR="0016554D" w:rsidRPr="003E00E8" w:rsidRDefault="0016554D" w:rsidP="00960244">
            <w:pPr>
              <w:spacing w:before="200" w:after="0" w:line="259" w:lineRule="auto"/>
              <w:ind w:left="25" w:right="0" w:firstLine="0"/>
              <w:jc w:val="center"/>
              <w:rPr>
                <w:szCs w:val="24"/>
              </w:rPr>
            </w:pPr>
            <w:r w:rsidRPr="003E00E8">
              <w:rPr>
                <w:szCs w:val="24"/>
              </w:rPr>
              <w:t>Exposición Oral</w:t>
            </w:r>
          </w:p>
          <w:p w:rsidR="0016554D" w:rsidRPr="003E00E8" w:rsidRDefault="0016554D" w:rsidP="00960244">
            <w:pPr>
              <w:spacing w:before="200" w:after="14" w:line="259" w:lineRule="auto"/>
              <w:ind w:left="0" w:right="52" w:firstLine="0"/>
              <w:jc w:val="center"/>
              <w:rPr>
                <w:szCs w:val="24"/>
              </w:rPr>
            </w:pPr>
            <w:r w:rsidRPr="003E00E8">
              <w:rPr>
                <w:szCs w:val="24"/>
              </w:rPr>
              <w:t xml:space="preserve">Trabajo </w:t>
            </w:r>
            <w:r w:rsidR="00691B69" w:rsidRPr="003E00E8">
              <w:rPr>
                <w:szCs w:val="24"/>
              </w:rPr>
              <w:t xml:space="preserve">Búsqueda </w:t>
            </w:r>
            <w:r w:rsidRPr="003E00E8">
              <w:rPr>
                <w:szCs w:val="24"/>
              </w:rPr>
              <w:t>Internet</w:t>
            </w:r>
          </w:p>
          <w:p w:rsidR="0016554D" w:rsidRPr="003E00E8" w:rsidRDefault="0016554D" w:rsidP="008E173F">
            <w:pPr>
              <w:spacing w:after="0" w:line="259" w:lineRule="auto"/>
              <w:ind w:left="3" w:right="0" w:firstLine="0"/>
              <w:jc w:val="center"/>
              <w:rPr>
                <w:szCs w:val="24"/>
              </w:rPr>
            </w:pPr>
          </w:p>
        </w:tc>
      </w:tr>
      <w:tr w:rsidR="00B63443" w:rsidRPr="003E00E8" w:rsidTr="00B63443">
        <w:trPr>
          <w:trHeight w:val="420"/>
          <w:jc w:val="center"/>
        </w:trPr>
        <w:tc>
          <w:tcPr>
            <w:tcW w:w="5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3443" w:rsidRPr="003E00E8" w:rsidRDefault="00B63443" w:rsidP="00B63443">
            <w:pPr>
              <w:spacing w:after="0" w:line="259" w:lineRule="auto"/>
              <w:ind w:left="0" w:right="0" w:firstLine="0"/>
              <w:jc w:val="left"/>
              <w:rPr>
                <w:szCs w:val="24"/>
              </w:rPr>
            </w:pPr>
            <w:r w:rsidRPr="003E00E8">
              <w:rPr>
                <w:szCs w:val="24"/>
              </w:rPr>
              <w:t>b) Se han identificado los asuntos ambientales, sociales y de gobernanza que influyen en el desarrollo sostenible de las organizaciones empresariales.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3443" w:rsidRDefault="00B63443" w:rsidP="00B63443">
            <w:pPr>
              <w:jc w:val="center"/>
            </w:pPr>
            <w:r w:rsidRPr="008E0750">
              <w:rPr>
                <w:szCs w:val="24"/>
              </w:rPr>
              <w:t>16,66%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63443" w:rsidRPr="003E00E8" w:rsidRDefault="00B63443" w:rsidP="00B63443">
            <w:pPr>
              <w:spacing w:after="160" w:line="259" w:lineRule="auto"/>
              <w:ind w:left="0" w:right="0" w:firstLine="0"/>
              <w:jc w:val="left"/>
              <w:rPr>
                <w:szCs w:val="24"/>
              </w:rPr>
            </w:pPr>
          </w:p>
        </w:tc>
      </w:tr>
      <w:tr w:rsidR="00B63443" w:rsidRPr="003E00E8" w:rsidTr="00B63443">
        <w:trPr>
          <w:trHeight w:val="590"/>
          <w:jc w:val="center"/>
        </w:trPr>
        <w:tc>
          <w:tcPr>
            <w:tcW w:w="5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3443" w:rsidRPr="003E00E8" w:rsidRDefault="00B63443" w:rsidP="00B63443">
            <w:pPr>
              <w:rPr>
                <w:szCs w:val="24"/>
              </w:rPr>
            </w:pPr>
            <w:r w:rsidRPr="003E00E8">
              <w:rPr>
                <w:szCs w:val="24"/>
              </w:rPr>
              <w:t>c) Se han relacionado los Objetivos de Desarrollo Sostenible (ODS) con su importancia para la consecución de la Agenda 2030.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3443" w:rsidRDefault="00B63443" w:rsidP="00B63443">
            <w:pPr>
              <w:jc w:val="center"/>
            </w:pPr>
            <w:r w:rsidRPr="008E0750">
              <w:rPr>
                <w:szCs w:val="24"/>
              </w:rPr>
              <w:t>16,66%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63443" w:rsidRPr="003E00E8" w:rsidRDefault="00B63443" w:rsidP="00B63443">
            <w:pPr>
              <w:spacing w:after="160" w:line="259" w:lineRule="auto"/>
              <w:ind w:left="0" w:right="0" w:firstLine="0"/>
              <w:jc w:val="left"/>
              <w:rPr>
                <w:szCs w:val="24"/>
              </w:rPr>
            </w:pPr>
          </w:p>
        </w:tc>
      </w:tr>
      <w:tr w:rsidR="00B63443" w:rsidRPr="003E00E8" w:rsidTr="00B63443">
        <w:trPr>
          <w:trHeight w:val="593"/>
          <w:jc w:val="center"/>
        </w:trPr>
        <w:tc>
          <w:tcPr>
            <w:tcW w:w="5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3443" w:rsidRPr="003E00E8" w:rsidRDefault="00B63443" w:rsidP="00B63443">
            <w:pPr>
              <w:rPr>
                <w:szCs w:val="24"/>
              </w:rPr>
            </w:pPr>
            <w:r w:rsidRPr="003E00E8">
              <w:rPr>
                <w:szCs w:val="24"/>
              </w:rPr>
              <w:t>d) Se ha analizado la importancia de identificar los aspectos ASG más relevantes para los grupos de interés de las organizaciones relacionándolos con los riesgos y oportunidades que suponen para la propia organización.</w:t>
            </w:r>
          </w:p>
          <w:p w:rsidR="00B63443" w:rsidRPr="003E00E8" w:rsidRDefault="00B63443" w:rsidP="00B63443">
            <w:pPr>
              <w:spacing w:after="0" w:line="259" w:lineRule="auto"/>
              <w:ind w:left="0" w:right="0" w:firstLine="0"/>
              <w:jc w:val="left"/>
              <w:rPr>
                <w:szCs w:val="24"/>
              </w:rPr>
            </w:pP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3443" w:rsidRDefault="00B63443" w:rsidP="00B63443">
            <w:pPr>
              <w:jc w:val="center"/>
            </w:pPr>
            <w:r w:rsidRPr="008E0750">
              <w:rPr>
                <w:szCs w:val="24"/>
              </w:rPr>
              <w:t>16,66%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63443" w:rsidRPr="003E00E8" w:rsidRDefault="00B63443" w:rsidP="00B63443">
            <w:pPr>
              <w:spacing w:after="160" w:line="259" w:lineRule="auto"/>
              <w:ind w:left="0" w:right="0" w:firstLine="0"/>
              <w:jc w:val="left"/>
              <w:rPr>
                <w:szCs w:val="24"/>
              </w:rPr>
            </w:pPr>
          </w:p>
        </w:tc>
      </w:tr>
      <w:tr w:rsidR="00B63443" w:rsidRPr="003E00E8" w:rsidTr="00B63443">
        <w:trPr>
          <w:trHeight w:val="590"/>
          <w:jc w:val="center"/>
        </w:trPr>
        <w:tc>
          <w:tcPr>
            <w:tcW w:w="5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3443" w:rsidRPr="003E00E8" w:rsidRDefault="00B63443" w:rsidP="00B63443">
            <w:pPr>
              <w:rPr>
                <w:szCs w:val="24"/>
              </w:rPr>
            </w:pPr>
            <w:r w:rsidRPr="003E00E8">
              <w:rPr>
                <w:szCs w:val="24"/>
              </w:rPr>
              <w:t>e) Se han identificado los principales estándares de métricas para la evaluación del desempeño en sostenibilidad y su papel en la rendición de cuentas que marca la legislación vigente y las futuras regulaciones en desarrollo.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3443" w:rsidRDefault="00B63443" w:rsidP="00B63443">
            <w:pPr>
              <w:jc w:val="center"/>
            </w:pPr>
            <w:r w:rsidRPr="008E0750">
              <w:rPr>
                <w:szCs w:val="24"/>
              </w:rPr>
              <w:t>16,66%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63443" w:rsidRPr="003E00E8" w:rsidRDefault="00B63443" w:rsidP="00B63443">
            <w:pPr>
              <w:spacing w:after="160" w:line="259" w:lineRule="auto"/>
              <w:ind w:left="0" w:right="0" w:firstLine="0"/>
              <w:jc w:val="left"/>
              <w:rPr>
                <w:szCs w:val="24"/>
              </w:rPr>
            </w:pPr>
          </w:p>
        </w:tc>
      </w:tr>
      <w:tr w:rsidR="00B63443" w:rsidRPr="003E00E8" w:rsidTr="00B63443">
        <w:trPr>
          <w:trHeight w:val="593"/>
          <w:jc w:val="center"/>
        </w:trPr>
        <w:tc>
          <w:tcPr>
            <w:tcW w:w="5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3443" w:rsidRPr="003E00E8" w:rsidRDefault="00B63443" w:rsidP="00B63443">
            <w:pPr>
              <w:rPr>
                <w:szCs w:val="24"/>
              </w:rPr>
            </w:pPr>
            <w:r w:rsidRPr="003E00E8">
              <w:rPr>
                <w:szCs w:val="24"/>
              </w:rPr>
              <w:t>f) Se ha descrito la inversión socialmente responsable y el papel de los analistas, inversores, agencias e índices de sostenibilidad en el fomento de la sostenibilidad.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3443" w:rsidRDefault="00B63443" w:rsidP="00B63443">
            <w:pPr>
              <w:jc w:val="center"/>
            </w:pPr>
            <w:r w:rsidRPr="008E0750">
              <w:rPr>
                <w:szCs w:val="24"/>
              </w:rPr>
              <w:t>16,66%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63443" w:rsidRPr="003E00E8" w:rsidRDefault="00B63443" w:rsidP="00B63443">
            <w:pPr>
              <w:spacing w:after="160" w:line="259" w:lineRule="auto"/>
              <w:ind w:left="0" w:right="0" w:firstLine="0"/>
              <w:jc w:val="left"/>
              <w:rPr>
                <w:szCs w:val="24"/>
              </w:rPr>
            </w:pPr>
          </w:p>
        </w:tc>
      </w:tr>
    </w:tbl>
    <w:p w:rsidR="0016554D" w:rsidRDefault="0016554D" w:rsidP="0016554D">
      <w:pPr>
        <w:spacing w:after="0" w:line="259" w:lineRule="auto"/>
        <w:ind w:left="1419" w:right="0" w:firstLine="0"/>
        <w:jc w:val="left"/>
        <w:rPr>
          <w:szCs w:val="24"/>
        </w:rPr>
      </w:pPr>
      <w:r w:rsidRPr="003E00E8">
        <w:rPr>
          <w:szCs w:val="24"/>
        </w:rPr>
        <w:t xml:space="preserve"> </w:t>
      </w:r>
    </w:p>
    <w:p w:rsidR="00B63443" w:rsidRDefault="00B63443" w:rsidP="0016554D">
      <w:pPr>
        <w:spacing w:after="0" w:line="259" w:lineRule="auto"/>
        <w:ind w:left="1419" w:right="0" w:firstLine="0"/>
        <w:jc w:val="left"/>
        <w:rPr>
          <w:szCs w:val="24"/>
        </w:rPr>
      </w:pPr>
    </w:p>
    <w:p w:rsidR="00B63443" w:rsidRDefault="00B63443" w:rsidP="0016554D">
      <w:pPr>
        <w:spacing w:after="0" w:line="259" w:lineRule="auto"/>
        <w:ind w:left="1419" w:right="0" w:firstLine="0"/>
        <w:jc w:val="left"/>
        <w:rPr>
          <w:szCs w:val="24"/>
        </w:rPr>
      </w:pPr>
    </w:p>
    <w:p w:rsidR="00B63443" w:rsidRDefault="00B63443" w:rsidP="0016554D">
      <w:pPr>
        <w:spacing w:after="0" w:line="259" w:lineRule="auto"/>
        <w:ind w:left="1419" w:right="0" w:firstLine="0"/>
        <w:jc w:val="left"/>
        <w:rPr>
          <w:szCs w:val="24"/>
        </w:rPr>
      </w:pPr>
    </w:p>
    <w:p w:rsidR="00B63443" w:rsidRDefault="00B63443" w:rsidP="0016554D">
      <w:pPr>
        <w:spacing w:after="0" w:line="259" w:lineRule="auto"/>
        <w:ind w:left="1419" w:right="0" w:firstLine="0"/>
        <w:jc w:val="left"/>
        <w:rPr>
          <w:szCs w:val="24"/>
        </w:rPr>
      </w:pPr>
    </w:p>
    <w:p w:rsidR="00B63443" w:rsidRDefault="00B63443" w:rsidP="0016554D">
      <w:pPr>
        <w:spacing w:after="0" w:line="259" w:lineRule="auto"/>
        <w:ind w:left="1419" w:right="0" w:firstLine="0"/>
        <w:jc w:val="left"/>
        <w:rPr>
          <w:szCs w:val="24"/>
        </w:rPr>
      </w:pPr>
    </w:p>
    <w:p w:rsidR="00B63443" w:rsidRDefault="00B63443" w:rsidP="0016554D">
      <w:pPr>
        <w:spacing w:after="0" w:line="259" w:lineRule="auto"/>
        <w:ind w:left="1419" w:right="0" w:firstLine="0"/>
        <w:jc w:val="left"/>
        <w:rPr>
          <w:szCs w:val="24"/>
        </w:rPr>
      </w:pPr>
    </w:p>
    <w:p w:rsidR="00B63443" w:rsidRDefault="00B63443" w:rsidP="0016554D">
      <w:pPr>
        <w:spacing w:after="0" w:line="259" w:lineRule="auto"/>
        <w:ind w:left="1419" w:right="0" w:firstLine="0"/>
        <w:jc w:val="left"/>
        <w:rPr>
          <w:szCs w:val="24"/>
        </w:rPr>
      </w:pPr>
    </w:p>
    <w:p w:rsidR="00B63443" w:rsidRDefault="00B63443" w:rsidP="0016554D">
      <w:pPr>
        <w:spacing w:after="0" w:line="259" w:lineRule="auto"/>
        <w:ind w:left="1419" w:right="0" w:firstLine="0"/>
        <w:jc w:val="left"/>
        <w:rPr>
          <w:szCs w:val="24"/>
        </w:rPr>
      </w:pPr>
    </w:p>
    <w:p w:rsidR="00B63443" w:rsidRDefault="00B63443" w:rsidP="0016554D">
      <w:pPr>
        <w:spacing w:after="0" w:line="259" w:lineRule="auto"/>
        <w:ind w:left="1419" w:right="0" w:firstLine="0"/>
        <w:jc w:val="left"/>
        <w:rPr>
          <w:szCs w:val="24"/>
        </w:rPr>
      </w:pPr>
    </w:p>
    <w:p w:rsidR="00B63443" w:rsidRDefault="00B63443" w:rsidP="0016554D">
      <w:pPr>
        <w:spacing w:after="0" w:line="259" w:lineRule="auto"/>
        <w:ind w:left="1419" w:right="0" w:firstLine="0"/>
        <w:jc w:val="left"/>
        <w:rPr>
          <w:szCs w:val="24"/>
        </w:rPr>
      </w:pPr>
    </w:p>
    <w:p w:rsidR="00B63443" w:rsidRDefault="00B63443" w:rsidP="0016554D">
      <w:pPr>
        <w:spacing w:after="0" w:line="259" w:lineRule="auto"/>
        <w:ind w:left="1419" w:right="0" w:firstLine="0"/>
        <w:jc w:val="left"/>
        <w:rPr>
          <w:szCs w:val="24"/>
        </w:rPr>
      </w:pPr>
    </w:p>
    <w:p w:rsidR="00B63443" w:rsidRDefault="00B63443" w:rsidP="0016554D">
      <w:pPr>
        <w:spacing w:after="0" w:line="259" w:lineRule="auto"/>
        <w:ind w:left="1419" w:right="0" w:firstLine="0"/>
        <w:jc w:val="left"/>
        <w:rPr>
          <w:szCs w:val="24"/>
        </w:rPr>
      </w:pPr>
    </w:p>
    <w:p w:rsidR="00B63443" w:rsidRPr="003E00E8" w:rsidRDefault="00B63443" w:rsidP="0016554D">
      <w:pPr>
        <w:spacing w:after="0" w:line="259" w:lineRule="auto"/>
        <w:ind w:left="1419" w:right="0" w:firstLine="0"/>
        <w:jc w:val="left"/>
        <w:rPr>
          <w:szCs w:val="24"/>
        </w:rPr>
      </w:pPr>
    </w:p>
    <w:tbl>
      <w:tblPr>
        <w:tblStyle w:val="TableGrid"/>
        <w:tblW w:w="8641" w:type="dxa"/>
        <w:jc w:val="center"/>
        <w:tblInd w:w="0" w:type="dxa"/>
        <w:tblCellMar>
          <w:left w:w="107" w:type="dxa"/>
          <w:right w:w="55" w:type="dxa"/>
        </w:tblCellMar>
        <w:tblLook w:val="04A0" w:firstRow="1" w:lastRow="0" w:firstColumn="1" w:lastColumn="0" w:noHBand="0" w:noVBand="1"/>
      </w:tblPr>
      <w:tblGrid>
        <w:gridCol w:w="5203"/>
        <w:gridCol w:w="1466"/>
        <w:gridCol w:w="1972"/>
      </w:tblGrid>
      <w:tr w:rsidR="0016554D" w:rsidRPr="003E00E8" w:rsidTr="008E173F">
        <w:trPr>
          <w:trHeight w:val="426"/>
          <w:jc w:val="center"/>
        </w:trPr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</w:tcPr>
          <w:p w:rsidR="0016554D" w:rsidRPr="003E00E8" w:rsidRDefault="0016554D" w:rsidP="008E173F">
            <w:pPr>
              <w:spacing w:after="0" w:line="259" w:lineRule="auto"/>
              <w:ind w:left="0" w:right="51" w:firstLine="0"/>
              <w:jc w:val="center"/>
              <w:rPr>
                <w:szCs w:val="24"/>
              </w:rPr>
            </w:pPr>
            <w:r w:rsidRPr="003E00E8">
              <w:rPr>
                <w:b/>
                <w:szCs w:val="24"/>
              </w:rPr>
              <w:t xml:space="preserve">Resultado de Aprendizaje </w:t>
            </w:r>
          </w:p>
        </w:tc>
        <w:tc>
          <w:tcPr>
            <w:tcW w:w="3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</w:tcPr>
          <w:p w:rsidR="0016554D" w:rsidRPr="003E00E8" w:rsidRDefault="0016554D" w:rsidP="008E173F">
            <w:pPr>
              <w:spacing w:after="0" w:line="259" w:lineRule="auto"/>
              <w:ind w:left="0" w:right="48" w:firstLine="0"/>
              <w:jc w:val="center"/>
              <w:rPr>
                <w:szCs w:val="24"/>
              </w:rPr>
            </w:pPr>
            <w:r w:rsidRPr="003E00E8">
              <w:rPr>
                <w:b/>
                <w:szCs w:val="24"/>
              </w:rPr>
              <w:t xml:space="preserve">Ponderación </w:t>
            </w:r>
          </w:p>
        </w:tc>
      </w:tr>
      <w:tr w:rsidR="0016554D" w:rsidRPr="003E00E8" w:rsidTr="008E173F">
        <w:trPr>
          <w:trHeight w:val="895"/>
          <w:jc w:val="center"/>
        </w:trPr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554D" w:rsidRPr="003E00E8" w:rsidRDefault="00E01774" w:rsidP="005E26A5">
            <w:pPr>
              <w:spacing w:after="0" w:line="259" w:lineRule="auto"/>
              <w:ind w:left="0" w:right="53" w:firstLine="0"/>
              <w:rPr>
                <w:b/>
                <w:szCs w:val="24"/>
              </w:rPr>
            </w:pPr>
            <w:r w:rsidRPr="003E00E8">
              <w:rPr>
                <w:b/>
                <w:szCs w:val="24"/>
              </w:rPr>
              <w:t>2. Caracteriza los retos ambientales y sociales a los que se enfrenta la sociedad, describiendo los impactos sobre las personas y los sectores productivos y proponiendo acciones para minimizarlos.</w:t>
            </w:r>
          </w:p>
        </w:tc>
        <w:tc>
          <w:tcPr>
            <w:tcW w:w="3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554D" w:rsidRPr="003E00E8" w:rsidRDefault="0016554D" w:rsidP="008E173F">
            <w:pPr>
              <w:spacing w:after="17" w:line="259" w:lineRule="auto"/>
              <w:ind w:left="6" w:right="0" w:firstLine="0"/>
              <w:jc w:val="center"/>
              <w:rPr>
                <w:szCs w:val="24"/>
              </w:rPr>
            </w:pPr>
            <w:r w:rsidRPr="003E00E8">
              <w:rPr>
                <w:b/>
                <w:szCs w:val="24"/>
              </w:rPr>
              <w:t xml:space="preserve"> </w:t>
            </w:r>
          </w:p>
          <w:p w:rsidR="0016554D" w:rsidRPr="003E00E8" w:rsidRDefault="00B63443" w:rsidP="008E173F">
            <w:pPr>
              <w:spacing w:after="0" w:line="259" w:lineRule="auto"/>
              <w:ind w:left="0" w:right="47" w:firstLine="0"/>
              <w:jc w:val="center"/>
              <w:rPr>
                <w:szCs w:val="24"/>
              </w:rPr>
            </w:pPr>
            <w:r>
              <w:rPr>
                <w:szCs w:val="24"/>
              </w:rPr>
              <w:t>16,66</w:t>
            </w:r>
            <w:r w:rsidRPr="003E00E8">
              <w:rPr>
                <w:szCs w:val="24"/>
              </w:rPr>
              <w:t>%</w:t>
            </w:r>
          </w:p>
        </w:tc>
      </w:tr>
      <w:tr w:rsidR="0016554D" w:rsidRPr="003E00E8" w:rsidTr="008E173F">
        <w:trPr>
          <w:trHeight w:val="768"/>
          <w:jc w:val="center"/>
        </w:trPr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vAlign w:val="center"/>
          </w:tcPr>
          <w:p w:rsidR="0016554D" w:rsidRPr="003E00E8" w:rsidRDefault="0016554D" w:rsidP="008E173F">
            <w:pPr>
              <w:spacing w:after="0" w:line="259" w:lineRule="auto"/>
              <w:ind w:left="0" w:right="52" w:firstLine="0"/>
              <w:jc w:val="center"/>
              <w:rPr>
                <w:szCs w:val="24"/>
              </w:rPr>
            </w:pPr>
            <w:r w:rsidRPr="003E00E8">
              <w:rPr>
                <w:b/>
                <w:szCs w:val="24"/>
              </w:rPr>
              <w:t>Criterios de Evaluación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vAlign w:val="center"/>
          </w:tcPr>
          <w:p w:rsidR="0016554D" w:rsidRPr="003E00E8" w:rsidRDefault="0016554D" w:rsidP="008E173F">
            <w:pPr>
              <w:spacing w:after="0" w:line="259" w:lineRule="auto"/>
              <w:ind w:left="10" w:right="0" w:firstLine="0"/>
              <w:jc w:val="center"/>
              <w:rPr>
                <w:szCs w:val="24"/>
              </w:rPr>
            </w:pPr>
            <w:r w:rsidRPr="003E00E8">
              <w:rPr>
                <w:b/>
                <w:szCs w:val="24"/>
              </w:rPr>
              <w:t>Ponderación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vAlign w:val="center"/>
          </w:tcPr>
          <w:p w:rsidR="0016554D" w:rsidRPr="003E00E8" w:rsidRDefault="0016554D" w:rsidP="008E173F">
            <w:pPr>
              <w:spacing w:after="103" w:line="259" w:lineRule="auto"/>
              <w:ind w:left="0" w:right="48" w:firstLine="0"/>
              <w:jc w:val="center"/>
              <w:rPr>
                <w:szCs w:val="24"/>
              </w:rPr>
            </w:pPr>
            <w:r w:rsidRPr="003E00E8">
              <w:rPr>
                <w:b/>
                <w:szCs w:val="24"/>
              </w:rPr>
              <w:t>Instrumento de</w:t>
            </w:r>
          </w:p>
          <w:p w:rsidR="0016554D" w:rsidRPr="003E00E8" w:rsidRDefault="0016554D" w:rsidP="008E173F">
            <w:pPr>
              <w:spacing w:after="0" w:line="259" w:lineRule="auto"/>
              <w:ind w:left="0" w:right="47" w:firstLine="0"/>
              <w:jc w:val="center"/>
              <w:rPr>
                <w:szCs w:val="24"/>
              </w:rPr>
            </w:pPr>
            <w:r w:rsidRPr="003E00E8">
              <w:rPr>
                <w:b/>
                <w:szCs w:val="24"/>
              </w:rPr>
              <w:t>Evaluación</w:t>
            </w:r>
          </w:p>
        </w:tc>
      </w:tr>
      <w:tr w:rsidR="00E01774" w:rsidRPr="003E00E8" w:rsidTr="008E173F">
        <w:trPr>
          <w:trHeight w:val="592"/>
          <w:jc w:val="center"/>
        </w:trPr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774" w:rsidRPr="003E00E8" w:rsidRDefault="00E01774" w:rsidP="00E01774">
            <w:pPr>
              <w:rPr>
                <w:szCs w:val="24"/>
              </w:rPr>
            </w:pPr>
            <w:r w:rsidRPr="003E00E8">
              <w:rPr>
                <w:szCs w:val="24"/>
              </w:rPr>
              <w:t>a) Se han identificado los principales retos ambientales y sociales.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1774" w:rsidRPr="003E00E8" w:rsidRDefault="00E01774" w:rsidP="008E173F">
            <w:pPr>
              <w:spacing w:after="0" w:line="259" w:lineRule="auto"/>
              <w:ind w:left="0" w:right="49" w:firstLine="0"/>
              <w:jc w:val="center"/>
              <w:rPr>
                <w:szCs w:val="24"/>
              </w:rPr>
            </w:pPr>
            <w:r w:rsidRPr="003E00E8">
              <w:rPr>
                <w:szCs w:val="24"/>
              </w:rPr>
              <w:t>20%</w:t>
            </w:r>
          </w:p>
        </w:tc>
        <w:tc>
          <w:tcPr>
            <w:tcW w:w="19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01774" w:rsidRPr="003E00E8" w:rsidRDefault="00E01774" w:rsidP="00E01774">
            <w:pPr>
              <w:spacing w:after="12" w:line="259" w:lineRule="auto"/>
              <w:ind w:left="0" w:right="9" w:firstLine="0"/>
              <w:jc w:val="center"/>
              <w:rPr>
                <w:szCs w:val="24"/>
              </w:rPr>
            </w:pPr>
            <w:r w:rsidRPr="003E00E8">
              <w:rPr>
                <w:szCs w:val="24"/>
              </w:rPr>
              <w:t xml:space="preserve">  </w:t>
            </w:r>
          </w:p>
          <w:p w:rsidR="00E01774" w:rsidRPr="003E00E8" w:rsidRDefault="00E01774" w:rsidP="00E01774">
            <w:pPr>
              <w:spacing w:before="120" w:after="0" w:line="259" w:lineRule="auto"/>
              <w:ind w:left="0" w:right="48" w:firstLine="0"/>
              <w:jc w:val="center"/>
              <w:rPr>
                <w:szCs w:val="24"/>
              </w:rPr>
            </w:pPr>
            <w:r w:rsidRPr="003E00E8">
              <w:rPr>
                <w:szCs w:val="24"/>
              </w:rPr>
              <w:t xml:space="preserve">Prueba práctica  </w:t>
            </w:r>
          </w:p>
          <w:p w:rsidR="00E01774" w:rsidRPr="003E00E8" w:rsidRDefault="00E01774" w:rsidP="00E01774">
            <w:pPr>
              <w:spacing w:before="120" w:after="0" w:line="259" w:lineRule="auto"/>
              <w:ind w:left="0" w:right="49" w:firstLine="0"/>
              <w:jc w:val="center"/>
              <w:rPr>
                <w:szCs w:val="24"/>
              </w:rPr>
            </w:pPr>
            <w:r w:rsidRPr="003E00E8">
              <w:rPr>
                <w:szCs w:val="24"/>
              </w:rPr>
              <w:t xml:space="preserve">Prueba oral  </w:t>
            </w:r>
          </w:p>
          <w:p w:rsidR="00E01774" w:rsidRPr="003E00E8" w:rsidRDefault="00E01774" w:rsidP="00E01774">
            <w:pPr>
              <w:spacing w:before="120" w:after="14" w:line="259" w:lineRule="auto"/>
              <w:ind w:left="0" w:right="50" w:firstLine="0"/>
              <w:jc w:val="center"/>
              <w:rPr>
                <w:szCs w:val="24"/>
              </w:rPr>
            </w:pPr>
            <w:r w:rsidRPr="003E00E8">
              <w:rPr>
                <w:szCs w:val="24"/>
              </w:rPr>
              <w:t xml:space="preserve">Observación </w:t>
            </w:r>
          </w:p>
          <w:p w:rsidR="00E01774" w:rsidRPr="003E00E8" w:rsidRDefault="00E01774" w:rsidP="00E01774">
            <w:pPr>
              <w:spacing w:before="120" w:after="0" w:line="259" w:lineRule="auto"/>
              <w:ind w:left="0" w:right="48" w:firstLine="0"/>
              <w:jc w:val="center"/>
              <w:rPr>
                <w:szCs w:val="24"/>
              </w:rPr>
            </w:pPr>
            <w:r w:rsidRPr="003E00E8">
              <w:rPr>
                <w:szCs w:val="24"/>
              </w:rPr>
              <w:t xml:space="preserve">Cuaderno </w:t>
            </w:r>
          </w:p>
          <w:p w:rsidR="00E01774" w:rsidRPr="003E00E8" w:rsidRDefault="00E01774" w:rsidP="00E01774">
            <w:pPr>
              <w:spacing w:before="120" w:after="0" w:line="259" w:lineRule="auto"/>
              <w:ind w:left="0" w:right="23" w:firstLine="0"/>
              <w:jc w:val="center"/>
              <w:rPr>
                <w:szCs w:val="24"/>
              </w:rPr>
            </w:pPr>
            <w:r w:rsidRPr="003E00E8">
              <w:rPr>
                <w:szCs w:val="24"/>
              </w:rPr>
              <w:t xml:space="preserve">Test  </w:t>
            </w:r>
          </w:p>
          <w:p w:rsidR="00E01774" w:rsidRPr="003E00E8" w:rsidRDefault="00E01774" w:rsidP="00E01774">
            <w:pPr>
              <w:spacing w:before="120" w:after="0" w:line="259" w:lineRule="auto"/>
              <w:ind w:left="0" w:right="22" w:firstLine="0"/>
              <w:jc w:val="center"/>
              <w:rPr>
                <w:szCs w:val="24"/>
              </w:rPr>
            </w:pPr>
            <w:r w:rsidRPr="003E00E8">
              <w:rPr>
                <w:szCs w:val="24"/>
              </w:rPr>
              <w:t xml:space="preserve">Exposición Oral </w:t>
            </w:r>
          </w:p>
          <w:p w:rsidR="00E01774" w:rsidRPr="003E00E8" w:rsidRDefault="00E01774" w:rsidP="00E01774">
            <w:pPr>
              <w:spacing w:before="120" w:after="0" w:line="259" w:lineRule="auto"/>
              <w:ind w:left="0" w:right="0"/>
              <w:jc w:val="center"/>
              <w:rPr>
                <w:szCs w:val="24"/>
              </w:rPr>
            </w:pPr>
            <w:r w:rsidRPr="003E00E8">
              <w:rPr>
                <w:szCs w:val="24"/>
              </w:rPr>
              <w:t xml:space="preserve">Trabajo Búsqueda Internet </w:t>
            </w:r>
          </w:p>
        </w:tc>
      </w:tr>
      <w:tr w:rsidR="00E01774" w:rsidRPr="003E00E8" w:rsidTr="008E173F">
        <w:trPr>
          <w:trHeight w:val="883"/>
          <w:jc w:val="center"/>
        </w:trPr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774" w:rsidRPr="003E00E8" w:rsidRDefault="00E01774" w:rsidP="00E01774">
            <w:pPr>
              <w:rPr>
                <w:szCs w:val="24"/>
              </w:rPr>
            </w:pPr>
            <w:r w:rsidRPr="003E00E8">
              <w:rPr>
                <w:szCs w:val="24"/>
              </w:rPr>
              <w:t>b) Se han relacionado los retos ambientales y sociales con el desarrollo de la actividad económica.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1774" w:rsidRPr="003E00E8" w:rsidRDefault="00E01774" w:rsidP="00E01774">
            <w:pPr>
              <w:spacing w:after="0" w:line="259" w:lineRule="auto"/>
              <w:ind w:left="0" w:right="49" w:firstLine="0"/>
              <w:rPr>
                <w:szCs w:val="24"/>
              </w:rPr>
            </w:pPr>
            <w:r w:rsidRPr="003E00E8">
              <w:rPr>
                <w:szCs w:val="24"/>
              </w:rPr>
              <w:t xml:space="preserve">      20%</w:t>
            </w: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01774" w:rsidRPr="003E00E8" w:rsidRDefault="00E01774" w:rsidP="008E173F">
            <w:pPr>
              <w:spacing w:after="0" w:line="259" w:lineRule="auto"/>
              <w:ind w:left="0" w:right="0"/>
              <w:jc w:val="center"/>
              <w:rPr>
                <w:szCs w:val="24"/>
              </w:rPr>
            </w:pPr>
          </w:p>
        </w:tc>
      </w:tr>
      <w:tr w:rsidR="00E01774" w:rsidRPr="003E00E8" w:rsidTr="008E173F">
        <w:trPr>
          <w:trHeight w:val="593"/>
          <w:jc w:val="center"/>
        </w:trPr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774" w:rsidRPr="003E00E8" w:rsidRDefault="00E01774" w:rsidP="00E01774">
            <w:pPr>
              <w:rPr>
                <w:szCs w:val="24"/>
              </w:rPr>
            </w:pPr>
            <w:r w:rsidRPr="003E00E8">
              <w:rPr>
                <w:szCs w:val="24"/>
              </w:rPr>
              <w:t>c) Se ha analizado el efecto de los impactos ambientales y sociales sobre las personas y los sectores productivos.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1774" w:rsidRPr="003E00E8" w:rsidRDefault="00E01774" w:rsidP="008E173F">
            <w:pPr>
              <w:spacing w:after="0" w:line="259" w:lineRule="auto"/>
              <w:ind w:left="0" w:right="49" w:firstLine="0"/>
              <w:jc w:val="center"/>
              <w:rPr>
                <w:szCs w:val="24"/>
              </w:rPr>
            </w:pPr>
            <w:r w:rsidRPr="003E00E8">
              <w:rPr>
                <w:szCs w:val="24"/>
              </w:rPr>
              <w:t>20%</w:t>
            </w: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01774" w:rsidRPr="003E00E8" w:rsidRDefault="00E01774" w:rsidP="008E173F">
            <w:pPr>
              <w:spacing w:after="0" w:line="259" w:lineRule="auto"/>
              <w:ind w:left="0" w:right="0"/>
              <w:jc w:val="center"/>
              <w:rPr>
                <w:szCs w:val="24"/>
              </w:rPr>
            </w:pPr>
          </w:p>
        </w:tc>
      </w:tr>
      <w:tr w:rsidR="00E01774" w:rsidRPr="003E00E8" w:rsidTr="008E173F">
        <w:trPr>
          <w:trHeight w:val="883"/>
          <w:jc w:val="center"/>
        </w:trPr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774" w:rsidRPr="003E00E8" w:rsidRDefault="00E01774" w:rsidP="008E173F">
            <w:pPr>
              <w:spacing w:after="0" w:line="259" w:lineRule="auto"/>
              <w:ind w:left="0" w:right="0" w:firstLine="0"/>
              <w:jc w:val="left"/>
              <w:rPr>
                <w:szCs w:val="24"/>
              </w:rPr>
            </w:pPr>
            <w:r w:rsidRPr="003E00E8">
              <w:rPr>
                <w:szCs w:val="24"/>
              </w:rPr>
              <w:t>d) Se han identificado las medidas y acciones encaminadas a minimizar los impactos ambientales y sociales.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1774" w:rsidRPr="003E00E8" w:rsidRDefault="00E01774" w:rsidP="008E173F">
            <w:pPr>
              <w:spacing w:after="0" w:line="259" w:lineRule="auto"/>
              <w:ind w:left="0" w:right="49" w:firstLine="0"/>
              <w:jc w:val="center"/>
              <w:rPr>
                <w:szCs w:val="24"/>
              </w:rPr>
            </w:pPr>
            <w:r w:rsidRPr="003E00E8">
              <w:rPr>
                <w:szCs w:val="24"/>
              </w:rPr>
              <w:t>20%</w:t>
            </w: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01774" w:rsidRPr="003E00E8" w:rsidRDefault="00E01774" w:rsidP="008E173F">
            <w:pPr>
              <w:spacing w:after="0" w:line="259" w:lineRule="auto"/>
              <w:ind w:left="0" w:right="0"/>
              <w:jc w:val="center"/>
              <w:rPr>
                <w:szCs w:val="24"/>
              </w:rPr>
            </w:pPr>
          </w:p>
        </w:tc>
      </w:tr>
      <w:tr w:rsidR="00E01774" w:rsidRPr="003E00E8" w:rsidTr="00E01774">
        <w:trPr>
          <w:trHeight w:val="884"/>
          <w:jc w:val="center"/>
        </w:trPr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774" w:rsidRPr="003E00E8" w:rsidRDefault="00E01774" w:rsidP="00E01774">
            <w:pPr>
              <w:rPr>
                <w:szCs w:val="24"/>
              </w:rPr>
            </w:pPr>
            <w:r w:rsidRPr="003E00E8">
              <w:rPr>
                <w:szCs w:val="24"/>
              </w:rPr>
              <w:t>e) Se ha analizado la importancia de establecer alianzas y trabajar de manera transversal y coordinada para abordar con éxito los retos ambientales y sociales.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1774" w:rsidRPr="003E00E8" w:rsidRDefault="00E01774" w:rsidP="008E173F">
            <w:pPr>
              <w:spacing w:after="0" w:line="259" w:lineRule="auto"/>
              <w:ind w:left="0" w:right="22" w:firstLine="0"/>
              <w:jc w:val="center"/>
              <w:rPr>
                <w:szCs w:val="24"/>
              </w:rPr>
            </w:pPr>
            <w:r w:rsidRPr="003E00E8">
              <w:rPr>
                <w:szCs w:val="24"/>
              </w:rPr>
              <w:t>20%</w:t>
            </w:r>
          </w:p>
        </w:tc>
        <w:tc>
          <w:tcPr>
            <w:tcW w:w="197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01774" w:rsidRPr="003E00E8" w:rsidRDefault="00E01774" w:rsidP="008E173F">
            <w:pPr>
              <w:spacing w:after="0" w:line="259" w:lineRule="auto"/>
              <w:ind w:left="0" w:right="0" w:firstLine="0"/>
              <w:jc w:val="center"/>
              <w:rPr>
                <w:szCs w:val="24"/>
              </w:rPr>
            </w:pPr>
          </w:p>
        </w:tc>
      </w:tr>
    </w:tbl>
    <w:p w:rsidR="00B63443" w:rsidRDefault="00B63443" w:rsidP="00B63443">
      <w:pPr>
        <w:spacing w:after="0" w:line="259" w:lineRule="auto"/>
        <w:ind w:right="0"/>
        <w:rPr>
          <w:szCs w:val="24"/>
        </w:rPr>
      </w:pPr>
    </w:p>
    <w:p w:rsidR="00B63443" w:rsidRDefault="00B63443" w:rsidP="00B63443">
      <w:pPr>
        <w:spacing w:after="0" w:line="259" w:lineRule="auto"/>
        <w:ind w:right="0"/>
        <w:rPr>
          <w:szCs w:val="24"/>
        </w:rPr>
      </w:pPr>
    </w:p>
    <w:p w:rsidR="00B63443" w:rsidRDefault="00B63443" w:rsidP="00B63443">
      <w:pPr>
        <w:spacing w:after="0" w:line="259" w:lineRule="auto"/>
        <w:ind w:right="0"/>
        <w:rPr>
          <w:szCs w:val="24"/>
        </w:rPr>
      </w:pPr>
    </w:p>
    <w:p w:rsidR="00B63443" w:rsidRDefault="00B63443" w:rsidP="00B63443">
      <w:pPr>
        <w:spacing w:after="0" w:line="259" w:lineRule="auto"/>
        <w:ind w:right="0"/>
        <w:rPr>
          <w:szCs w:val="24"/>
        </w:rPr>
      </w:pPr>
    </w:p>
    <w:p w:rsidR="00B63443" w:rsidRDefault="00B63443" w:rsidP="00B63443">
      <w:pPr>
        <w:spacing w:after="0" w:line="259" w:lineRule="auto"/>
        <w:ind w:right="0"/>
        <w:rPr>
          <w:szCs w:val="24"/>
        </w:rPr>
      </w:pPr>
    </w:p>
    <w:p w:rsidR="00B63443" w:rsidRDefault="00B63443" w:rsidP="00B63443">
      <w:pPr>
        <w:spacing w:after="0" w:line="259" w:lineRule="auto"/>
        <w:ind w:right="0"/>
        <w:rPr>
          <w:szCs w:val="24"/>
        </w:rPr>
      </w:pPr>
    </w:p>
    <w:p w:rsidR="00B63443" w:rsidRDefault="00B63443" w:rsidP="00B63443">
      <w:pPr>
        <w:spacing w:after="0" w:line="259" w:lineRule="auto"/>
        <w:ind w:right="0"/>
        <w:rPr>
          <w:szCs w:val="24"/>
        </w:rPr>
      </w:pPr>
    </w:p>
    <w:p w:rsidR="00B63443" w:rsidRDefault="00B63443" w:rsidP="00B63443">
      <w:pPr>
        <w:spacing w:after="0" w:line="259" w:lineRule="auto"/>
        <w:ind w:right="0"/>
        <w:rPr>
          <w:szCs w:val="24"/>
        </w:rPr>
      </w:pPr>
    </w:p>
    <w:p w:rsidR="00B63443" w:rsidRDefault="00B63443" w:rsidP="00B63443">
      <w:pPr>
        <w:spacing w:after="0" w:line="259" w:lineRule="auto"/>
        <w:ind w:right="0"/>
        <w:rPr>
          <w:szCs w:val="24"/>
        </w:rPr>
      </w:pPr>
    </w:p>
    <w:p w:rsidR="00B63443" w:rsidRDefault="00B63443" w:rsidP="00B63443">
      <w:pPr>
        <w:spacing w:after="0" w:line="259" w:lineRule="auto"/>
        <w:ind w:right="0"/>
        <w:rPr>
          <w:szCs w:val="24"/>
        </w:rPr>
      </w:pPr>
    </w:p>
    <w:p w:rsidR="00B63443" w:rsidRDefault="00B63443" w:rsidP="00B63443">
      <w:pPr>
        <w:spacing w:after="0" w:line="259" w:lineRule="auto"/>
        <w:ind w:right="0"/>
        <w:rPr>
          <w:szCs w:val="24"/>
        </w:rPr>
      </w:pPr>
    </w:p>
    <w:p w:rsidR="00B63443" w:rsidRDefault="00B63443" w:rsidP="00B63443">
      <w:pPr>
        <w:spacing w:after="0" w:line="259" w:lineRule="auto"/>
        <w:ind w:right="0"/>
        <w:rPr>
          <w:szCs w:val="24"/>
        </w:rPr>
      </w:pPr>
    </w:p>
    <w:p w:rsidR="00B63443" w:rsidRDefault="00B63443" w:rsidP="00B63443">
      <w:pPr>
        <w:spacing w:after="0" w:line="259" w:lineRule="auto"/>
        <w:ind w:right="0"/>
        <w:rPr>
          <w:szCs w:val="24"/>
        </w:rPr>
      </w:pPr>
    </w:p>
    <w:p w:rsidR="00B63443" w:rsidRDefault="00B63443" w:rsidP="00B63443">
      <w:pPr>
        <w:spacing w:after="0" w:line="259" w:lineRule="auto"/>
        <w:ind w:right="0"/>
        <w:rPr>
          <w:szCs w:val="24"/>
        </w:rPr>
      </w:pPr>
    </w:p>
    <w:p w:rsidR="00B63443" w:rsidRDefault="00B63443" w:rsidP="00B63443">
      <w:pPr>
        <w:spacing w:after="0" w:line="259" w:lineRule="auto"/>
        <w:ind w:right="0"/>
        <w:rPr>
          <w:szCs w:val="24"/>
        </w:rPr>
      </w:pPr>
    </w:p>
    <w:p w:rsidR="00B63443" w:rsidRDefault="00B63443" w:rsidP="00B63443">
      <w:pPr>
        <w:spacing w:after="0" w:line="259" w:lineRule="auto"/>
        <w:ind w:right="0"/>
        <w:rPr>
          <w:szCs w:val="24"/>
        </w:rPr>
      </w:pPr>
    </w:p>
    <w:p w:rsidR="00B63443" w:rsidRDefault="00B63443" w:rsidP="00B63443">
      <w:pPr>
        <w:spacing w:after="0" w:line="259" w:lineRule="auto"/>
        <w:ind w:right="0"/>
        <w:rPr>
          <w:szCs w:val="24"/>
        </w:rPr>
      </w:pPr>
    </w:p>
    <w:p w:rsidR="00B63443" w:rsidRDefault="00B63443" w:rsidP="00B63443">
      <w:pPr>
        <w:spacing w:after="0" w:line="259" w:lineRule="auto"/>
        <w:ind w:right="0"/>
        <w:rPr>
          <w:szCs w:val="24"/>
        </w:rPr>
      </w:pPr>
    </w:p>
    <w:p w:rsidR="00B63443" w:rsidRDefault="00B63443" w:rsidP="00B63443">
      <w:pPr>
        <w:spacing w:after="0" w:line="259" w:lineRule="auto"/>
        <w:ind w:right="0"/>
        <w:rPr>
          <w:szCs w:val="24"/>
        </w:rPr>
      </w:pPr>
    </w:p>
    <w:p w:rsidR="00B63443" w:rsidRDefault="00B63443" w:rsidP="00B63443">
      <w:pPr>
        <w:spacing w:after="0" w:line="259" w:lineRule="auto"/>
        <w:ind w:right="0"/>
        <w:rPr>
          <w:szCs w:val="24"/>
        </w:rPr>
      </w:pPr>
    </w:p>
    <w:p w:rsidR="00B63443" w:rsidRDefault="00B63443" w:rsidP="00B63443">
      <w:pPr>
        <w:spacing w:after="0" w:line="259" w:lineRule="auto"/>
        <w:ind w:right="0"/>
        <w:rPr>
          <w:szCs w:val="24"/>
        </w:rPr>
      </w:pPr>
    </w:p>
    <w:p w:rsidR="0016554D" w:rsidRPr="003E00E8" w:rsidRDefault="0016554D" w:rsidP="00B63443">
      <w:pPr>
        <w:spacing w:after="0" w:line="259" w:lineRule="auto"/>
        <w:ind w:right="0"/>
        <w:rPr>
          <w:szCs w:val="24"/>
        </w:rPr>
      </w:pPr>
      <w:r w:rsidRPr="003E00E8">
        <w:rPr>
          <w:szCs w:val="24"/>
        </w:rPr>
        <w:t xml:space="preserve"> </w:t>
      </w:r>
    </w:p>
    <w:tbl>
      <w:tblPr>
        <w:tblStyle w:val="TableGrid"/>
        <w:tblW w:w="8641" w:type="dxa"/>
        <w:jc w:val="center"/>
        <w:tblInd w:w="0" w:type="dxa"/>
        <w:tblCellMar>
          <w:top w:w="7" w:type="dxa"/>
          <w:left w:w="107" w:type="dxa"/>
          <w:right w:w="53" w:type="dxa"/>
        </w:tblCellMar>
        <w:tblLook w:val="04A0" w:firstRow="1" w:lastRow="0" w:firstColumn="1" w:lastColumn="0" w:noHBand="0" w:noVBand="1"/>
      </w:tblPr>
      <w:tblGrid>
        <w:gridCol w:w="5473"/>
        <w:gridCol w:w="1456"/>
        <w:gridCol w:w="1712"/>
      </w:tblGrid>
      <w:tr w:rsidR="0016554D" w:rsidRPr="003E00E8" w:rsidTr="008E173F">
        <w:trPr>
          <w:trHeight w:val="386"/>
          <w:jc w:val="center"/>
        </w:trPr>
        <w:tc>
          <w:tcPr>
            <w:tcW w:w="5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vAlign w:val="center"/>
          </w:tcPr>
          <w:p w:rsidR="0016554D" w:rsidRPr="003E00E8" w:rsidRDefault="0016554D" w:rsidP="008E173F">
            <w:pPr>
              <w:spacing w:after="0" w:line="259" w:lineRule="auto"/>
              <w:ind w:left="0" w:right="56" w:firstLine="0"/>
              <w:jc w:val="center"/>
              <w:rPr>
                <w:szCs w:val="24"/>
              </w:rPr>
            </w:pPr>
            <w:r w:rsidRPr="003E00E8">
              <w:rPr>
                <w:b/>
                <w:szCs w:val="24"/>
              </w:rPr>
              <w:lastRenderedPageBreak/>
              <w:t>Resultado de Aprendizaje</w:t>
            </w:r>
          </w:p>
        </w:tc>
        <w:tc>
          <w:tcPr>
            <w:tcW w:w="31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vAlign w:val="center"/>
          </w:tcPr>
          <w:p w:rsidR="0016554D" w:rsidRPr="003E00E8" w:rsidRDefault="0016554D" w:rsidP="008E173F">
            <w:pPr>
              <w:spacing w:after="0" w:line="259" w:lineRule="auto"/>
              <w:ind w:left="0" w:right="52" w:firstLine="0"/>
              <w:jc w:val="center"/>
              <w:rPr>
                <w:szCs w:val="24"/>
              </w:rPr>
            </w:pPr>
            <w:r w:rsidRPr="003E00E8">
              <w:rPr>
                <w:b/>
                <w:szCs w:val="24"/>
              </w:rPr>
              <w:t>Ponderación</w:t>
            </w:r>
          </w:p>
        </w:tc>
      </w:tr>
      <w:tr w:rsidR="0016554D" w:rsidRPr="003E00E8" w:rsidTr="008E173F">
        <w:trPr>
          <w:trHeight w:val="895"/>
          <w:jc w:val="center"/>
        </w:trPr>
        <w:tc>
          <w:tcPr>
            <w:tcW w:w="5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554D" w:rsidRPr="003E00E8" w:rsidRDefault="0016554D" w:rsidP="00E01774">
            <w:pPr>
              <w:spacing w:after="0" w:line="259" w:lineRule="auto"/>
              <w:ind w:left="0" w:right="56" w:firstLine="0"/>
              <w:rPr>
                <w:b/>
                <w:szCs w:val="24"/>
              </w:rPr>
            </w:pPr>
            <w:r w:rsidRPr="003E00E8">
              <w:rPr>
                <w:b/>
                <w:szCs w:val="24"/>
              </w:rPr>
              <w:t xml:space="preserve">3. </w:t>
            </w:r>
            <w:r w:rsidR="00E01774" w:rsidRPr="003E00E8">
              <w:rPr>
                <w:b/>
                <w:szCs w:val="24"/>
              </w:rPr>
              <w:t>Establece la aplicación de criterios de sostenibilidad en el desempeño profesional y personal, identificando los elementos necesarios.</w:t>
            </w:r>
          </w:p>
        </w:tc>
        <w:tc>
          <w:tcPr>
            <w:tcW w:w="31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554D" w:rsidRPr="003E00E8" w:rsidRDefault="0016554D" w:rsidP="008E173F">
            <w:pPr>
              <w:spacing w:after="14" w:line="259" w:lineRule="auto"/>
              <w:ind w:left="2" w:right="0" w:firstLine="0"/>
              <w:jc w:val="center"/>
              <w:rPr>
                <w:szCs w:val="24"/>
              </w:rPr>
            </w:pPr>
            <w:r w:rsidRPr="003E00E8">
              <w:rPr>
                <w:b/>
                <w:szCs w:val="24"/>
              </w:rPr>
              <w:t xml:space="preserve"> </w:t>
            </w:r>
          </w:p>
          <w:p w:rsidR="0016554D" w:rsidRPr="003E00E8" w:rsidRDefault="00B63443" w:rsidP="008E173F">
            <w:pPr>
              <w:spacing w:after="0" w:line="259" w:lineRule="auto"/>
              <w:ind w:left="0" w:right="51" w:firstLine="0"/>
              <w:jc w:val="center"/>
              <w:rPr>
                <w:szCs w:val="24"/>
              </w:rPr>
            </w:pPr>
            <w:r>
              <w:rPr>
                <w:szCs w:val="24"/>
              </w:rPr>
              <w:t>16,66</w:t>
            </w:r>
            <w:r w:rsidRPr="003E00E8">
              <w:rPr>
                <w:szCs w:val="24"/>
              </w:rPr>
              <w:t>%</w:t>
            </w:r>
            <w:r w:rsidR="0016554D" w:rsidRPr="003E00E8">
              <w:rPr>
                <w:b/>
                <w:szCs w:val="24"/>
              </w:rPr>
              <w:t xml:space="preserve"> </w:t>
            </w:r>
          </w:p>
        </w:tc>
      </w:tr>
      <w:tr w:rsidR="0016554D" w:rsidRPr="003E00E8" w:rsidTr="008E173F">
        <w:trPr>
          <w:trHeight w:val="768"/>
          <w:jc w:val="center"/>
        </w:trPr>
        <w:tc>
          <w:tcPr>
            <w:tcW w:w="5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vAlign w:val="center"/>
          </w:tcPr>
          <w:p w:rsidR="0016554D" w:rsidRPr="003E00E8" w:rsidRDefault="0016554D" w:rsidP="008E173F">
            <w:pPr>
              <w:spacing w:after="0" w:line="259" w:lineRule="auto"/>
              <w:ind w:left="0" w:right="56" w:firstLine="0"/>
              <w:jc w:val="center"/>
              <w:rPr>
                <w:szCs w:val="24"/>
              </w:rPr>
            </w:pPr>
            <w:r w:rsidRPr="003E00E8">
              <w:rPr>
                <w:b/>
                <w:szCs w:val="24"/>
              </w:rPr>
              <w:t>Criterios de Evaluación</w:t>
            </w: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vAlign w:val="center"/>
          </w:tcPr>
          <w:p w:rsidR="0016554D" w:rsidRPr="003E00E8" w:rsidRDefault="0016554D" w:rsidP="008E173F">
            <w:pPr>
              <w:spacing w:after="0" w:line="259" w:lineRule="auto"/>
              <w:ind w:left="2" w:right="0" w:firstLine="0"/>
              <w:jc w:val="center"/>
              <w:rPr>
                <w:szCs w:val="24"/>
              </w:rPr>
            </w:pPr>
            <w:r w:rsidRPr="003E00E8">
              <w:rPr>
                <w:b/>
                <w:szCs w:val="24"/>
              </w:rPr>
              <w:t>Ponderación</w:t>
            </w:r>
          </w:p>
        </w:tc>
        <w:tc>
          <w:tcPr>
            <w:tcW w:w="1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vAlign w:val="center"/>
          </w:tcPr>
          <w:p w:rsidR="0016554D" w:rsidRPr="003E00E8" w:rsidRDefault="0016554D" w:rsidP="008E173F">
            <w:pPr>
              <w:spacing w:after="103" w:line="259" w:lineRule="auto"/>
              <w:ind w:left="25" w:right="0" w:firstLine="0"/>
              <w:jc w:val="center"/>
              <w:rPr>
                <w:szCs w:val="24"/>
              </w:rPr>
            </w:pPr>
            <w:r w:rsidRPr="003E00E8">
              <w:rPr>
                <w:b/>
                <w:szCs w:val="24"/>
              </w:rPr>
              <w:t>Instrumento de</w:t>
            </w:r>
          </w:p>
          <w:p w:rsidR="0016554D" w:rsidRPr="003E00E8" w:rsidRDefault="0016554D" w:rsidP="008E173F">
            <w:pPr>
              <w:spacing w:after="0" w:line="259" w:lineRule="auto"/>
              <w:ind w:left="0" w:right="53" w:firstLine="0"/>
              <w:jc w:val="center"/>
              <w:rPr>
                <w:szCs w:val="24"/>
              </w:rPr>
            </w:pPr>
            <w:r w:rsidRPr="003E00E8">
              <w:rPr>
                <w:b/>
                <w:szCs w:val="24"/>
              </w:rPr>
              <w:t>Evaluación</w:t>
            </w:r>
          </w:p>
        </w:tc>
      </w:tr>
      <w:tr w:rsidR="0016554D" w:rsidRPr="003E00E8" w:rsidTr="008E173F">
        <w:trPr>
          <w:trHeight w:val="592"/>
          <w:jc w:val="center"/>
        </w:trPr>
        <w:tc>
          <w:tcPr>
            <w:tcW w:w="5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7C73" w:rsidRPr="003E00E8" w:rsidRDefault="00B07C73" w:rsidP="00B07C73">
            <w:pPr>
              <w:rPr>
                <w:szCs w:val="24"/>
              </w:rPr>
            </w:pPr>
            <w:r w:rsidRPr="003E00E8">
              <w:rPr>
                <w:szCs w:val="24"/>
              </w:rPr>
              <w:t>a) Se han identificado los ODS más relevantes para la actividad profesional que realiza</w:t>
            </w:r>
          </w:p>
          <w:p w:rsidR="0016554D" w:rsidRPr="003E00E8" w:rsidRDefault="0016554D" w:rsidP="008E173F">
            <w:pPr>
              <w:spacing w:after="0" w:line="259" w:lineRule="auto"/>
              <w:ind w:left="0" w:right="54" w:firstLine="0"/>
              <w:jc w:val="left"/>
              <w:rPr>
                <w:szCs w:val="24"/>
              </w:rPr>
            </w:pP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554D" w:rsidRPr="003E00E8" w:rsidRDefault="00B63443" w:rsidP="00B07C73">
            <w:pPr>
              <w:spacing w:after="0" w:line="259" w:lineRule="auto"/>
              <w:ind w:left="0" w:right="52" w:firstLine="0"/>
              <w:jc w:val="center"/>
              <w:rPr>
                <w:szCs w:val="24"/>
              </w:rPr>
            </w:pPr>
            <w:r>
              <w:rPr>
                <w:szCs w:val="24"/>
              </w:rPr>
              <w:t>33,33</w:t>
            </w:r>
            <w:r w:rsidR="00B07C73" w:rsidRPr="003E00E8">
              <w:rPr>
                <w:szCs w:val="24"/>
              </w:rPr>
              <w:t>%</w:t>
            </w:r>
          </w:p>
        </w:tc>
        <w:tc>
          <w:tcPr>
            <w:tcW w:w="17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554D" w:rsidRPr="003E00E8" w:rsidRDefault="0016554D" w:rsidP="00B07C73">
            <w:pPr>
              <w:spacing w:after="0" w:line="259" w:lineRule="auto"/>
              <w:ind w:left="0" w:right="0" w:firstLine="0"/>
              <w:rPr>
                <w:szCs w:val="24"/>
              </w:rPr>
            </w:pPr>
            <w:r w:rsidRPr="003E00E8">
              <w:rPr>
                <w:szCs w:val="24"/>
              </w:rPr>
              <w:t xml:space="preserve"> </w:t>
            </w:r>
          </w:p>
          <w:p w:rsidR="0016554D" w:rsidRPr="003E00E8" w:rsidRDefault="0016554D" w:rsidP="006A2C0D">
            <w:pPr>
              <w:spacing w:after="80" w:line="259" w:lineRule="auto"/>
              <w:ind w:left="68" w:right="0" w:firstLine="0"/>
              <w:jc w:val="center"/>
              <w:rPr>
                <w:szCs w:val="24"/>
              </w:rPr>
            </w:pPr>
            <w:r w:rsidRPr="003E00E8">
              <w:rPr>
                <w:szCs w:val="24"/>
              </w:rPr>
              <w:t>Prueba práctica</w:t>
            </w:r>
          </w:p>
          <w:p w:rsidR="0016554D" w:rsidRPr="003E00E8" w:rsidRDefault="0016554D" w:rsidP="006A2C0D">
            <w:pPr>
              <w:spacing w:after="80" w:line="259" w:lineRule="auto"/>
              <w:ind w:left="0" w:right="54" w:firstLine="0"/>
              <w:jc w:val="center"/>
              <w:rPr>
                <w:szCs w:val="24"/>
              </w:rPr>
            </w:pPr>
            <w:r w:rsidRPr="003E00E8">
              <w:rPr>
                <w:szCs w:val="24"/>
              </w:rPr>
              <w:t>Prueba oral</w:t>
            </w:r>
          </w:p>
          <w:p w:rsidR="0016554D" w:rsidRPr="003E00E8" w:rsidRDefault="0016554D" w:rsidP="006A2C0D">
            <w:pPr>
              <w:spacing w:after="80" w:line="259" w:lineRule="auto"/>
              <w:ind w:left="0" w:right="56" w:firstLine="0"/>
              <w:jc w:val="center"/>
              <w:rPr>
                <w:szCs w:val="24"/>
              </w:rPr>
            </w:pPr>
            <w:r w:rsidRPr="003E00E8">
              <w:rPr>
                <w:szCs w:val="24"/>
              </w:rPr>
              <w:t>Observación</w:t>
            </w:r>
          </w:p>
          <w:p w:rsidR="0016554D" w:rsidRPr="003E00E8" w:rsidRDefault="0016554D" w:rsidP="006A2C0D">
            <w:pPr>
              <w:spacing w:after="80" w:line="259" w:lineRule="auto"/>
              <w:ind w:left="0" w:right="53" w:firstLine="0"/>
              <w:jc w:val="center"/>
              <w:rPr>
                <w:szCs w:val="24"/>
              </w:rPr>
            </w:pPr>
            <w:r w:rsidRPr="003E00E8">
              <w:rPr>
                <w:szCs w:val="24"/>
              </w:rPr>
              <w:t>Cuaderno</w:t>
            </w:r>
          </w:p>
          <w:p w:rsidR="0016554D" w:rsidRPr="003E00E8" w:rsidRDefault="0016554D" w:rsidP="006A2C0D">
            <w:pPr>
              <w:spacing w:after="80" w:line="259" w:lineRule="auto"/>
              <w:ind w:left="0" w:right="54" w:firstLine="0"/>
              <w:jc w:val="center"/>
              <w:rPr>
                <w:szCs w:val="24"/>
              </w:rPr>
            </w:pPr>
            <w:r w:rsidRPr="003E00E8">
              <w:rPr>
                <w:szCs w:val="24"/>
              </w:rPr>
              <w:t>Test</w:t>
            </w:r>
          </w:p>
          <w:p w:rsidR="0016554D" w:rsidRPr="003E00E8" w:rsidRDefault="0016554D" w:rsidP="006A2C0D">
            <w:pPr>
              <w:spacing w:after="80" w:line="259" w:lineRule="auto"/>
              <w:ind w:left="32" w:right="0" w:firstLine="0"/>
              <w:jc w:val="center"/>
              <w:rPr>
                <w:szCs w:val="24"/>
              </w:rPr>
            </w:pPr>
            <w:r w:rsidRPr="003E00E8">
              <w:rPr>
                <w:szCs w:val="24"/>
              </w:rPr>
              <w:t>Exposición Oral</w:t>
            </w:r>
          </w:p>
          <w:p w:rsidR="0016554D" w:rsidRPr="003E00E8" w:rsidRDefault="0016554D" w:rsidP="006A2C0D">
            <w:pPr>
              <w:spacing w:after="80" w:line="259" w:lineRule="auto"/>
              <w:ind w:left="0" w:right="55" w:firstLine="0"/>
              <w:jc w:val="center"/>
              <w:rPr>
                <w:szCs w:val="24"/>
              </w:rPr>
            </w:pPr>
            <w:r w:rsidRPr="003E00E8">
              <w:rPr>
                <w:szCs w:val="24"/>
              </w:rPr>
              <w:t>Trabajo</w:t>
            </w:r>
          </w:p>
          <w:p w:rsidR="0016554D" w:rsidRPr="003E00E8" w:rsidRDefault="0016554D" w:rsidP="006A2C0D">
            <w:pPr>
              <w:spacing w:after="80" w:line="259" w:lineRule="auto"/>
              <w:ind w:left="0" w:right="53" w:firstLine="0"/>
              <w:jc w:val="center"/>
              <w:rPr>
                <w:szCs w:val="24"/>
              </w:rPr>
            </w:pPr>
            <w:r w:rsidRPr="003E00E8">
              <w:rPr>
                <w:szCs w:val="24"/>
              </w:rPr>
              <w:t>Búsqueda</w:t>
            </w:r>
          </w:p>
          <w:p w:rsidR="0016554D" w:rsidRPr="003E00E8" w:rsidRDefault="0016554D" w:rsidP="006A2C0D">
            <w:pPr>
              <w:spacing w:after="80" w:line="259" w:lineRule="auto"/>
              <w:ind w:left="0" w:right="52" w:firstLine="0"/>
              <w:jc w:val="center"/>
              <w:rPr>
                <w:szCs w:val="24"/>
              </w:rPr>
            </w:pPr>
            <w:r w:rsidRPr="003E00E8">
              <w:rPr>
                <w:szCs w:val="24"/>
              </w:rPr>
              <w:t>Internet</w:t>
            </w:r>
          </w:p>
        </w:tc>
      </w:tr>
      <w:tr w:rsidR="0016554D" w:rsidRPr="003E00E8" w:rsidTr="008E173F">
        <w:trPr>
          <w:trHeight w:val="883"/>
          <w:jc w:val="center"/>
        </w:trPr>
        <w:tc>
          <w:tcPr>
            <w:tcW w:w="5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554D" w:rsidRPr="003E00E8" w:rsidRDefault="00B07C73" w:rsidP="00B07C73">
            <w:pPr>
              <w:rPr>
                <w:szCs w:val="24"/>
              </w:rPr>
            </w:pPr>
            <w:r w:rsidRPr="003E00E8">
              <w:rPr>
                <w:szCs w:val="24"/>
              </w:rPr>
              <w:t>b) Se han analizado los riesgos y oportunidades que representan los ODS.</w:t>
            </w: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554D" w:rsidRPr="003E00E8" w:rsidRDefault="00B63443" w:rsidP="00B07C73">
            <w:pPr>
              <w:spacing w:after="0" w:line="259" w:lineRule="auto"/>
              <w:ind w:left="0" w:right="52" w:firstLine="0"/>
              <w:jc w:val="center"/>
              <w:rPr>
                <w:szCs w:val="24"/>
              </w:rPr>
            </w:pPr>
            <w:r>
              <w:rPr>
                <w:szCs w:val="24"/>
              </w:rPr>
              <w:t>33,33</w:t>
            </w:r>
            <w:r w:rsidR="00B07C73" w:rsidRPr="003E00E8">
              <w:rPr>
                <w:szCs w:val="24"/>
              </w:rPr>
              <w:t>%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6554D" w:rsidRPr="003E00E8" w:rsidRDefault="0016554D" w:rsidP="008E173F">
            <w:pPr>
              <w:spacing w:after="160" w:line="259" w:lineRule="auto"/>
              <w:ind w:left="0" w:right="0" w:firstLine="0"/>
              <w:jc w:val="left"/>
              <w:rPr>
                <w:szCs w:val="24"/>
              </w:rPr>
            </w:pPr>
          </w:p>
        </w:tc>
      </w:tr>
      <w:tr w:rsidR="0016554D" w:rsidRPr="003E00E8" w:rsidTr="00B07C73">
        <w:trPr>
          <w:trHeight w:val="883"/>
          <w:jc w:val="center"/>
        </w:trPr>
        <w:tc>
          <w:tcPr>
            <w:tcW w:w="5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554D" w:rsidRPr="003E00E8" w:rsidRDefault="00B07C73" w:rsidP="00B07C73">
            <w:pPr>
              <w:rPr>
                <w:szCs w:val="24"/>
              </w:rPr>
            </w:pPr>
            <w:r w:rsidRPr="003E00E8">
              <w:rPr>
                <w:szCs w:val="24"/>
              </w:rPr>
              <w:t>c) Se han identificado las acciones necesarias para atender algunos de los retos ambientales y sociales desde la actividad profesional y el entorno personal.</w:t>
            </w: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554D" w:rsidRPr="003E00E8" w:rsidRDefault="00B63443" w:rsidP="008E173F">
            <w:pPr>
              <w:spacing w:after="0" w:line="259" w:lineRule="auto"/>
              <w:ind w:left="0" w:right="52" w:firstLine="0"/>
              <w:jc w:val="center"/>
              <w:rPr>
                <w:szCs w:val="24"/>
              </w:rPr>
            </w:pPr>
            <w:r>
              <w:rPr>
                <w:szCs w:val="24"/>
              </w:rPr>
              <w:t>33,33</w:t>
            </w:r>
            <w:r w:rsidR="00B07C73" w:rsidRPr="003E00E8">
              <w:rPr>
                <w:szCs w:val="24"/>
              </w:rPr>
              <w:t>%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6554D" w:rsidRPr="003E00E8" w:rsidRDefault="0016554D" w:rsidP="008E173F">
            <w:pPr>
              <w:spacing w:after="160" w:line="259" w:lineRule="auto"/>
              <w:ind w:left="0" w:right="0" w:firstLine="0"/>
              <w:jc w:val="left"/>
              <w:rPr>
                <w:szCs w:val="24"/>
              </w:rPr>
            </w:pPr>
          </w:p>
        </w:tc>
      </w:tr>
    </w:tbl>
    <w:p w:rsidR="0016554D" w:rsidRPr="003E00E8" w:rsidRDefault="0016554D" w:rsidP="0016554D">
      <w:pPr>
        <w:spacing w:after="149" w:line="259" w:lineRule="auto"/>
        <w:ind w:left="1419" w:right="0" w:firstLine="0"/>
        <w:rPr>
          <w:szCs w:val="24"/>
        </w:rPr>
      </w:pPr>
      <w:r w:rsidRPr="003E00E8">
        <w:rPr>
          <w:szCs w:val="24"/>
        </w:rPr>
        <w:t xml:space="preserve"> </w:t>
      </w:r>
    </w:p>
    <w:p w:rsidR="0016554D" w:rsidRPr="003E00E8" w:rsidRDefault="0016554D" w:rsidP="0016554D">
      <w:pPr>
        <w:spacing w:after="0" w:line="259" w:lineRule="auto"/>
        <w:ind w:left="1419" w:right="0" w:firstLine="0"/>
        <w:rPr>
          <w:szCs w:val="24"/>
        </w:rPr>
      </w:pPr>
      <w:r w:rsidRPr="003E00E8">
        <w:rPr>
          <w:szCs w:val="24"/>
        </w:rPr>
        <w:t xml:space="preserve"> </w:t>
      </w:r>
    </w:p>
    <w:tbl>
      <w:tblPr>
        <w:tblStyle w:val="TableGrid"/>
        <w:tblW w:w="8641" w:type="dxa"/>
        <w:jc w:val="center"/>
        <w:tblInd w:w="0" w:type="dxa"/>
        <w:tblCellMar>
          <w:left w:w="107" w:type="dxa"/>
          <w:bottom w:w="23" w:type="dxa"/>
          <w:right w:w="54" w:type="dxa"/>
        </w:tblCellMar>
        <w:tblLook w:val="04A0" w:firstRow="1" w:lastRow="0" w:firstColumn="1" w:lastColumn="0" w:noHBand="0" w:noVBand="1"/>
      </w:tblPr>
      <w:tblGrid>
        <w:gridCol w:w="5262"/>
        <w:gridCol w:w="1463"/>
        <w:gridCol w:w="1414"/>
        <w:gridCol w:w="502"/>
      </w:tblGrid>
      <w:tr w:rsidR="0016554D" w:rsidRPr="003E00E8" w:rsidTr="00B63443">
        <w:trPr>
          <w:trHeight w:val="388"/>
          <w:jc w:val="center"/>
        </w:trPr>
        <w:tc>
          <w:tcPr>
            <w:tcW w:w="5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vAlign w:val="center"/>
          </w:tcPr>
          <w:p w:rsidR="0016554D" w:rsidRPr="003E00E8" w:rsidRDefault="0016554D" w:rsidP="00691B69">
            <w:pPr>
              <w:spacing w:after="0" w:line="259" w:lineRule="auto"/>
              <w:ind w:left="0" w:right="56" w:firstLine="0"/>
              <w:jc w:val="center"/>
              <w:rPr>
                <w:szCs w:val="24"/>
              </w:rPr>
            </w:pPr>
            <w:r w:rsidRPr="003E00E8">
              <w:rPr>
                <w:b/>
                <w:szCs w:val="24"/>
              </w:rPr>
              <w:t>Resultado de Aprendizaje</w:t>
            </w:r>
          </w:p>
        </w:tc>
        <w:tc>
          <w:tcPr>
            <w:tcW w:w="33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vAlign w:val="center"/>
          </w:tcPr>
          <w:p w:rsidR="0016554D" w:rsidRPr="003E00E8" w:rsidRDefault="0016554D" w:rsidP="00691B69">
            <w:pPr>
              <w:spacing w:after="0" w:line="259" w:lineRule="auto"/>
              <w:ind w:left="0" w:right="52" w:firstLine="0"/>
              <w:jc w:val="center"/>
              <w:rPr>
                <w:szCs w:val="24"/>
              </w:rPr>
            </w:pPr>
            <w:r w:rsidRPr="003E00E8">
              <w:rPr>
                <w:b/>
                <w:szCs w:val="24"/>
              </w:rPr>
              <w:t>Ponderación</w:t>
            </w:r>
          </w:p>
        </w:tc>
      </w:tr>
      <w:tr w:rsidR="0016554D" w:rsidRPr="003E00E8" w:rsidTr="00B63443">
        <w:trPr>
          <w:trHeight w:val="895"/>
          <w:jc w:val="center"/>
        </w:trPr>
        <w:tc>
          <w:tcPr>
            <w:tcW w:w="5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554D" w:rsidRPr="003E00E8" w:rsidRDefault="0016554D" w:rsidP="00691B69">
            <w:pPr>
              <w:spacing w:after="0" w:line="259" w:lineRule="auto"/>
              <w:ind w:left="0" w:right="53" w:firstLine="0"/>
              <w:rPr>
                <w:szCs w:val="24"/>
              </w:rPr>
            </w:pPr>
            <w:r w:rsidRPr="003E00E8">
              <w:rPr>
                <w:b/>
                <w:szCs w:val="24"/>
              </w:rPr>
              <w:t xml:space="preserve">4. </w:t>
            </w:r>
            <w:r w:rsidR="00691B69" w:rsidRPr="003E00E8">
              <w:rPr>
                <w:b/>
                <w:szCs w:val="24"/>
              </w:rPr>
              <w:t>Propón productos y servicios responsables teniendo en cuenta los principios de la economía circular.</w:t>
            </w:r>
          </w:p>
        </w:tc>
        <w:tc>
          <w:tcPr>
            <w:tcW w:w="33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554D" w:rsidRPr="003E00E8" w:rsidRDefault="0016554D" w:rsidP="00691B69">
            <w:pPr>
              <w:spacing w:after="14" w:line="259" w:lineRule="auto"/>
              <w:ind w:left="2" w:right="0" w:firstLine="0"/>
              <w:jc w:val="center"/>
              <w:rPr>
                <w:szCs w:val="24"/>
              </w:rPr>
            </w:pPr>
            <w:r w:rsidRPr="003E00E8">
              <w:rPr>
                <w:b/>
                <w:szCs w:val="24"/>
              </w:rPr>
              <w:t xml:space="preserve"> </w:t>
            </w:r>
          </w:p>
          <w:p w:rsidR="0016554D" w:rsidRPr="003E00E8" w:rsidRDefault="00B63443" w:rsidP="00691B69">
            <w:pPr>
              <w:spacing w:after="0" w:line="259" w:lineRule="auto"/>
              <w:ind w:left="0" w:right="53" w:firstLine="0"/>
              <w:jc w:val="center"/>
              <w:rPr>
                <w:b/>
                <w:szCs w:val="24"/>
              </w:rPr>
            </w:pPr>
            <w:r>
              <w:rPr>
                <w:szCs w:val="24"/>
              </w:rPr>
              <w:t>16,66</w:t>
            </w:r>
            <w:r w:rsidRPr="003E00E8">
              <w:rPr>
                <w:szCs w:val="24"/>
              </w:rPr>
              <w:t>%</w:t>
            </w:r>
          </w:p>
        </w:tc>
      </w:tr>
      <w:tr w:rsidR="0016554D" w:rsidRPr="003E00E8" w:rsidTr="00B63443">
        <w:trPr>
          <w:trHeight w:val="766"/>
          <w:jc w:val="center"/>
        </w:trPr>
        <w:tc>
          <w:tcPr>
            <w:tcW w:w="5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vAlign w:val="center"/>
          </w:tcPr>
          <w:p w:rsidR="0016554D" w:rsidRPr="003E00E8" w:rsidRDefault="0016554D" w:rsidP="00691B69">
            <w:pPr>
              <w:spacing w:after="0" w:line="259" w:lineRule="auto"/>
              <w:ind w:left="0" w:right="56" w:firstLine="0"/>
              <w:jc w:val="center"/>
              <w:rPr>
                <w:szCs w:val="24"/>
              </w:rPr>
            </w:pPr>
            <w:r w:rsidRPr="003E00E8">
              <w:rPr>
                <w:b/>
                <w:szCs w:val="24"/>
              </w:rPr>
              <w:t>Criterios de Evaluación</w:t>
            </w: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vAlign w:val="center"/>
          </w:tcPr>
          <w:p w:rsidR="0016554D" w:rsidRPr="003E00E8" w:rsidRDefault="0016554D" w:rsidP="00691B69">
            <w:pPr>
              <w:spacing w:after="0" w:line="259" w:lineRule="auto"/>
              <w:ind w:left="8" w:right="0" w:firstLine="0"/>
              <w:jc w:val="center"/>
              <w:rPr>
                <w:szCs w:val="24"/>
              </w:rPr>
            </w:pPr>
            <w:r w:rsidRPr="003E00E8">
              <w:rPr>
                <w:b/>
                <w:szCs w:val="24"/>
              </w:rPr>
              <w:t>Ponderación</w:t>
            </w:r>
          </w:p>
        </w:tc>
        <w:tc>
          <w:tcPr>
            <w:tcW w:w="19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vAlign w:val="center"/>
          </w:tcPr>
          <w:p w:rsidR="0016554D" w:rsidRPr="003E00E8" w:rsidRDefault="0016554D" w:rsidP="00691B69">
            <w:pPr>
              <w:spacing w:after="103" w:line="259" w:lineRule="auto"/>
              <w:ind w:left="0" w:right="52" w:firstLine="0"/>
              <w:jc w:val="center"/>
              <w:rPr>
                <w:szCs w:val="24"/>
              </w:rPr>
            </w:pPr>
            <w:r w:rsidRPr="003E00E8">
              <w:rPr>
                <w:b/>
                <w:szCs w:val="24"/>
              </w:rPr>
              <w:t>Instrumento de</w:t>
            </w:r>
          </w:p>
          <w:p w:rsidR="0016554D" w:rsidRPr="003E00E8" w:rsidRDefault="0016554D" w:rsidP="00691B69">
            <w:pPr>
              <w:spacing w:after="0" w:line="259" w:lineRule="auto"/>
              <w:ind w:left="0" w:right="51" w:firstLine="0"/>
              <w:jc w:val="center"/>
              <w:rPr>
                <w:szCs w:val="24"/>
              </w:rPr>
            </w:pPr>
            <w:r w:rsidRPr="003E00E8">
              <w:rPr>
                <w:b/>
                <w:szCs w:val="24"/>
              </w:rPr>
              <w:t>Evaluación</w:t>
            </w:r>
          </w:p>
        </w:tc>
      </w:tr>
      <w:tr w:rsidR="0016554D" w:rsidRPr="003E00E8" w:rsidTr="00B63443">
        <w:trPr>
          <w:trHeight w:val="594"/>
          <w:jc w:val="center"/>
        </w:trPr>
        <w:tc>
          <w:tcPr>
            <w:tcW w:w="5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554D" w:rsidRPr="003E00E8" w:rsidRDefault="00691B69" w:rsidP="00691B69">
            <w:pPr>
              <w:rPr>
                <w:szCs w:val="24"/>
              </w:rPr>
            </w:pPr>
            <w:r w:rsidRPr="003E00E8">
              <w:rPr>
                <w:szCs w:val="24"/>
              </w:rPr>
              <w:t>a) Se ha caracterizado el modelo de producción y consumo actual.</w:t>
            </w: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554D" w:rsidRPr="003E00E8" w:rsidRDefault="00B63443" w:rsidP="00691B69">
            <w:pPr>
              <w:spacing w:after="0" w:line="259" w:lineRule="auto"/>
              <w:ind w:left="0" w:right="54" w:firstLine="0"/>
              <w:jc w:val="center"/>
              <w:rPr>
                <w:szCs w:val="24"/>
              </w:rPr>
            </w:pPr>
            <w:r>
              <w:rPr>
                <w:szCs w:val="24"/>
              </w:rPr>
              <w:t>16,66</w:t>
            </w:r>
            <w:r w:rsidR="00691B69" w:rsidRPr="003E00E8">
              <w:rPr>
                <w:szCs w:val="24"/>
              </w:rPr>
              <w:t>%</w:t>
            </w:r>
          </w:p>
        </w:tc>
        <w:tc>
          <w:tcPr>
            <w:tcW w:w="191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16554D" w:rsidRPr="003E00E8" w:rsidRDefault="0016554D" w:rsidP="00691B69">
            <w:pPr>
              <w:spacing w:after="100" w:line="259" w:lineRule="auto"/>
              <w:ind w:left="0" w:right="50" w:firstLine="0"/>
              <w:jc w:val="center"/>
              <w:rPr>
                <w:szCs w:val="24"/>
              </w:rPr>
            </w:pPr>
            <w:r w:rsidRPr="003E00E8">
              <w:rPr>
                <w:szCs w:val="24"/>
              </w:rPr>
              <w:t>Prueba escrita</w:t>
            </w:r>
          </w:p>
          <w:p w:rsidR="0016554D" w:rsidRPr="003E00E8" w:rsidRDefault="0016554D" w:rsidP="00691B69">
            <w:pPr>
              <w:spacing w:after="100" w:line="259" w:lineRule="auto"/>
              <w:ind w:left="0" w:right="53" w:firstLine="0"/>
              <w:jc w:val="center"/>
              <w:rPr>
                <w:szCs w:val="24"/>
              </w:rPr>
            </w:pPr>
            <w:r w:rsidRPr="003E00E8">
              <w:rPr>
                <w:szCs w:val="24"/>
              </w:rPr>
              <w:t>Prueba práctica</w:t>
            </w:r>
          </w:p>
          <w:p w:rsidR="0016554D" w:rsidRPr="003E00E8" w:rsidRDefault="0016554D" w:rsidP="00691B69">
            <w:pPr>
              <w:spacing w:after="100" w:line="259" w:lineRule="auto"/>
              <w:ind w:left="0" w:right="53" w:firstLine="0"/>
              <w:jc w:val="center"/>
              <w:rPr>
                <w:szCs w:val="24"/>
              </w:rPr>
            </w:pPr>
            <w:r w:rsidRPr="003E00E8">
              <w:rPr>
                <w:szCs w:val="24"/>
              </w:rPr>
              <w:t>Prueba oral</w:t>
            </w:r>
          </w:p>
          <w:p w:rsidR="0016554D" w:rsidRPr="003E00E8" w:rsidRDefault="0016554D" w:rsidP="00691B69">
            <w:pPr>
              <w:spacing w:after="100" w:line="259" w:lineRule="auto"/>
              <w:ind w:left="0" w:right="55" w:firstLine="0"/>
              <w:jc w:val="center"/>
              <w:rPr>
                <w:szCs w:val="24"/>
              </w:rPr>
            </w:pPr>
            <w:r w:rsidRPr="003E00E8">
              <w:rPr>
                <w:szCs w:val="24"/>
              </w:rPr>
              <w:t>Observación</w:t>
            </w:r>
            <w:r w:rsidR="00691B69" w:rsidRPr="003E00E8">
              <w:rPr>
                <w:szCs w:val="24"/>
              </w:rPr>
              <w:t xml:space="preserve"> </w:t>
            </w:r>
            <w:r w:rsidRPr="003E00E8">
              <w:rPr>
                <w:szCs w:val="24"/>
              </w:rPr>
              <w:t>Cuaderno</w:t>
            </w:r>
          </w:p>
          <w:p w:rsidR="0016554D" w:rsidRPr="003E00E8" w:rsidRDefault="0016554D" w:rsidP="00691B69">
            <w:pPr>
              <w:spacing w:after="100" w:line="259" w:lineRule="auto"/>
              <w:ind w:left="0" w:right="53" w:firstLine="0"/>
              <w:jc w:val="center"/>
              <w:rPr>
                <w:szCs w:val="24"/>
              </w:rPr>
            </w:pPr>
            <w:r w:rsidRPr="003E00E8">
              <w:rPr>
                <w:szCs w:val="24"/>
              </w:rPr>
              <w:t>Test</w:t>
            </w:r>
          </w:p>
          <w:p w:rsidR="0016554D" w:rsidRPr="003E00E8" w:rsidRDefault="0016554D" w:rsidP="00691B69">
            <w:pPr>
              <w:spacing w:after="100" w:line="259" w:lineRule="auto"/>
              <w:ind w:left="0" w:right="53" w:firstLine="0"/>
              <w:jc w:val="center"/>
              <w:rPr>
                <w:szCs w:val="24"/>
              </w:rPr>
            </w:pPr>
            <w:r w:rsidRPr="003E00E8">
              <w:rPr>
                <w:szCs w:val="24"/>
              </w:rPr>
              <w:t>Exposición Oral</w:t>
            </w:r>
          </w:p>
          <w:p w:rsidR="0016554D" w:rsidRPr="003E00E8" w:rsidRDefault="0016554D" w:rsidP="00691B69">
            <w:pPr>
              <w:spacing w:after="100" w:line="259" w:lineRule="auto"/>
              <w:ind w:left="0" w:right="0" w:firstLine="0"/>
              <w:jc w:val="center"/>
              <w:rPr>
                <w:szCs w:val="24"/>
              </w:rPr>
            </w:pPr>
            <w:r w:rsidRPr="003E00E8">
              <w:rPr>
                <w:szCs w:val="24"/>
              </w:rPr>
              <w:t>Trabajo Búsqueda Internet</w:t>
            </w:r>
          </w:p>
        </w:tc>
      </w:tr>
      <w:tr w:rsidR="00B63443" w:rsidRPr="003E00E8" w:rsidTr="00B63443">
        <w:trPr>
          <w:trHeight w:val="653"/>
          <w:jc w:val="center"/>
        </w:trPr>
        <w:tc>
          <w:tcPr>
            <w:tcW w:w="5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3443" w:rsidRPr="003E00E8" w:rsidRDefault="00B63443" w:rsidP="00B63443">
            <w:pPr>
              <w:rPr>
                <w:szCs w:val="24"/>
              </w:rPr>
            </w:pPr>
            <w:r w:rsidRPr="003E00E8">
              <w:rPr>
                <w:szCs w:val="24"/>
              </w:rPr>
              <w:t>b) Se han identificado los principios de la economía verde y circular.</w:t>
            </w: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3443" w:rsidRDefault="00B63443" w:rsidP="00B63443">
            <w:pPr>
              <w:jc w:val="center"/>
            </w:pPr>
            <w:r w:rsidRPr="00724C00">
              <w:rPr>
                <w:szCs w:val="24"/>
              </w:rPr>
              <w:t>16,66%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63443" w:rsidRPr="003E00E8" w:rsidRDefault="00B63443" w:rsidP="00B63443">
            <w:pPr>
              <w:spacing w:after="160" w:line="259" w:lineRule="auto"/>
              <w:ind w:left="0" w:right="0" w:firstLine="0"/>
              <w:jc w:val="left"/>
              <w:rPr>
                <w:szCs w:val="24"/>
              </w:rPr>
            </w:pPr>
          </w:p>
        </w:tc>
      </w:tr>
      <w:tr w:rsidR="00B63443" w:rsidRPr="003E00E8" w:rsidTr="00B63443">
        <w:trPr>
          <w:trHeight w:val="819"/>
          <w:jc w:val="center"/>
        </w:trPr>
        <w:tc>
          <w:tcPr>
            <w:tcW w:w="5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3443" w:rsidRPr="003E00E8" w:rsidRDefault="00B63443" w:rsidP="00B63443">
            <w:pPr>
              <w:spacing w:after="0" w:line="259" w:lineRule="auto"/>
              <w:ind w:left="0" w:right="15" w:firstLine="0"/>
              <w:jc w:val="left"/>
              <w:rPr>
                <w:szCs w:val="24"/>
              </w:rPr>
            </w:pPr>
            <w:r w:rsidRPr="003E00E8">
              <w:rPr>
                <w:szCs w:val="24"/>
              </w:rPr>
              <w:t>c) Se han contrastado los beneficios de la economía verde y circular frente al modelo clásico de producción.</w:t>
            </w: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3443" w:rsidRDefault="00B63443" w:rsidP="00B63443">
            <w:pPr>
              <w:jc w:val="center"/>
            </w:pPr>
            <w:r w:rsidRPr="00724C00">
              <w:rPr>
                <w:szCs w:val="24"/>
              </w:rPr>
              <w:t>16,66%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63443" w:rsidRPr="003E00E8" w:rsidRDefault="00B63443" w:rsidP="00B63443">
            <w:pPr>
              <w:spacing w:after="160" w:line="259" w:lineRule="auto"/>
              <w:ind w:left="0" w:right="0" w:firstLine="0"/>
              <w:jc w:val="left"/>
              <w:rPr>
                <w:szCs w:val="24"/>
              </w:rPr>
            </w:pPr>
          </w:p>
        </w:tc>
      </w:tr>
      <w:tr w:rsidR="00B63443" w:rsidRPr="003E00E8" w:rsidTr="00B63443">
        <w:trPr>
          <w:trHeight w:val="322"/>
          <w:jc w:val="center"/>
        </w:trPr>
        <w:tc>
          <w:tcPr>
            <w:tcW w:w="5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3443" w:rsidRPr="003E00E8" w:rsidRDefault="00B63443" w:rsidP="00B63443">
            <w:pPr>
              <w:spacing w:after="0" w:line="259" w:lineRule="auto"/>
              <w:ind w:left="0" w:right="12" w:firstLine="0"/>
              <w:jc w:val="left"/>
              <w:rPr>
                <w:szCs w:val="24"/>
              </w:rPr>
            </w:pPr>
            <w:r w:rsidRPr="003E00E8">
              <w:rPr>
                <w:szCs w:val="24"/>
              </w:rPr>
              <w:t>d) Se han aplicado principios de ecodiseño.</w:t>
            </w: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3443" w:rsidRDefault="00B63443" w:rsidP="00B63443">
            <w:pPr>
              <w:jc w:val="center"/>
            </w:pPr>
            <w:r w:rsidRPr="00724C00">
              <w:rPr>
                <w:szCs w:val="24"/>
              </w:rPr>
              <w:t>16,66%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63443" w:rsidRPr="003E00E8" w:rsidRDefault="00B63443" w:rsidP="00B63443">
            <w:pPr>
              <w:spacing w:after="160" w:line="259" w:lineRule="auto"/>
              <w:ind w:left="0" w:right="0" w:firstLine="0"/>
              <w:jc w:val="left"/>
              <w:rPr>
                <w:szCs w:val="24"/>
              </w:rPr>
            </w:pPr>
          </w:p>
        </w:tc>
      </w:tr>
      <w:tr w:rsidR="00B63443" w:rsidRPr="003E00E8" w:rsidTr="00B63443">
        <w:trPr>
          <w:trHeight w:val="384"/>
          <w:jc w:val="center"/>
        </w:trPr>
        <w:tc>
          <w:tcPr>
            <w:tcW w:w="5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3443" w:rsidRPr="003E00E8" w:rsidRDefault="00B63443" w:rsidP="00B63443">
            <w:pPr>
              <w:rPr>
                <w:szCs w:val="24"/>
              </w:rPr>
            </w:pPr>
            <w:r w:rsidRPr="003E00E8">
              <w:rPr>
                <w:szCs w:val="24"/>
              </w:rPr>
              <w:t>e) Se ha analizado el ciclo de vida del producto.</w:t>
            </w: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3443" w:rsidRDefault="00B63443" w:rsidP="00B63443">
            <w:pPr>
              <w:jc w:val="center"/>
            </w:pPr>
            <w:r w:rsidRPr="00724C00">
              <w:rPr>
                <w:szCs w:val="24"/>
              </w:rPr>
              <w:t>16,66%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63443" w:rsidRPr="003E00E8" w:rsidRDefault="00B63443" w:rsidP="00B63443">
            <w:pPr>
              <w:spacing w:after="160" w:line="259" w:lineRule="auto"/>
              <w:ind w:left="0" w:right="0" w:firstLine="0"/>
              <w:jc w:val="left"/>
              <w:rPr>
                <w:szCs w:val="24"/>
              </w:rPr>
            </w:pPr>
          </w:p>
        </w:tc>
      </w:tr>
      <w:tr w:rsidR="00B63443" w:rsidRPr="003E00E8" w:rsidTr="00B63443">
        <w:trPr>
          <w:trHeight w:val="545"/>
          <w:jc w:val="center"/>
        </w:trPr>
        <w:tc>
          <w:tcPr>
            <w:tcW w:w="5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3443" w:rsidRPr="003E00E8" w:rsidRDefault="00B63443" w:rsidP="00B63443">
            <w:pPr>
              <w:rPr>
                <w:szCs w:val="24"/>
              </w:rPr>
            </w:pPr>
            <w:r w:rsidRPr="003E00E8">
              <w:rPr>
                <w:szCs w:val="24"/>
              </w:rPr>
              <w:t>f) Se han identificado los procesos de producción y los criterios de sostenibilidad aplicados.</w:t>
            </w: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3443" w:rsidRDefault="00B63443" w:rsidP="00B63443">
            <w:pPr>
              <w:jc w:val="center"/>
            </w:pPr>
            <w:r w:rsidRPr="00724C00">
              <w:rPr>
                <w:szCs w:val="24"/>
              </w:rPr>
              <w:t>16,66%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63443" w:rsidRPr="003E00E8" w:rsidRDefault="00B63443" w:rsidP="00B63443">
            <w:pPr>
              <w:spacing w:after="160" w:line="259" w:lineRule="auto"/>
              <w:ind w:left="0" w:right="0" w:firstLine="0"/>
              <w:jc w:val="left"/>
              <w:rPr>
                <w:szCs w:val="24"/>
              </w:rPr>
            </w:pPr>
          </w:p>
        </w:tc>
      </w:tr>
      <w:tr w:rsidR="00691B69" w:rsidRPr="003E00E8" w:rsidTr="00B63443">
        <w:tblPrEx>
          <w:tblBorders>
            <w:top w:val="single" w:sz="4" w:space="0" w:color="auto"/>
          </w:tblBorders>
          <w:tblCellMar>
            <w:left w:w="70" w:type="dxa"/>
            <w:bottom w:w="0" w:type="dxa"/>
            <w:right w:w="70" w:type="dxa"/>
          </w:tblCellMar>
          <w:tblLook w:val="0000" w:firstRow="0" w:lastRow="0" w:firstColumn="0" w:lastColumn="0" w:noHBand="0" w:noVBand="0"/>
        </w:tblPrEx>
        <w:trPr>
          <w:gridBefore w:val="2"/>
          <w:gridAfter w:val="1"/>
          <w:wBefore w:w="6725" w:type="dxa"/>
          <w:wAfter w:w="502" w:type="dxa"/>
          <w:trHeight w:val="100"/>
          <w:jc w:val="center"/>
        </w:trPr>
        <w:tc>
          <w:tcPr>
            <w:tcW w:w="1414" w:type="dxa"/>
          </w:tcPr>
          <w:p w:rsidR="00691B69" w:rsidRPr="003E00E8" w:rsidRDefault="00691B69" w:rsidP="00691B69">
            <w:pPr>
              <w:spacing w:after="159" w:line="259" w:lineRule="auto"/>
              <w:ind w:left="0" w:right="0" w:firstLine="0"/>
              <w:jc w:val="left"/>
              <w:rPr>
                <w:szCs w:val="24"/>
              </w:rPr>
            </w:pPr>
          </w:p>
        </w:tc>
      </w:tr>
    </w:tbl>
    <w:p w:rsidR="003E00E8" w:rsidRPr="003E00E8" w:rsidRDefault="003E00E8" w:rsidP="00B63443">
      <w:pPr>
        <w:spacing w:after="159" w:line="259" w:lineRule="auto"/>
        <w:ind w:left="0" w:right="0" w:firstLine="0"/>
        <w:jc w:val="left"/>
        <w:rPr>
          <w:szCs w:val="24"/>
        </w:rPr>
      </w:pPr>
    </w:p>
    <w:p w:rsidR="0016554D" w:rsidRPr="003E00E8" w:rsidRDefault="0016554D" w:rsidP="0016554D">
      <w:pPr>
        <w:spacing w:after="0" w:line="259" w:lineRule="auto"/>
        <w:ind w:left="1419" w:right="0" w:firstLine="0"/>
        <w:jc w:val="left"/>
        <w:rPr>
          <w:szCs w:val="24"/>
        </w:rPr>
      </w:pPr>
      <w:r w:rsidRPr="003E00E8">
        <w:rPr>
          <w:szCs w:val="24"/>
        </w:rPr>
        <w:lastRenderedPageBreak/>
        <w:t xml:space="preserve"> </w:t>
      </w:r>
    </w:p>
    <w:tbl>
      <w:tblPr>
        <w:tblStyle w:val="TableGrid"/>
        <w:tblW w:w="8641" w:type="dxa"/>
        <w:jc w:val="center"/>
        <w:tblInd w:w="0" w:type="dxa"/>
        <w:tblCellMar>
          <w:top w:w="7" w:type="dxa"/>
          <w:left w:w="107" w:type="dxa"/>
          <w:right w:w="56" w:type="dxa"/>
        </w:tblCellMar>
        <w:tblLook w:val="04A0" w:firstRow="1" w:lastRow="0" w:firstColumn="1" w:lastColumn="0" w:noHBand="0" w:noVBand="1"/>
      </w:tblPr>
      <w:tblGrid>
        <w:gridCol w:w="5260"/>
        <w:gridCol w:w="1465"/>
        <w:gridCol w:w="1916"/>
      </w:tblGrid>
      <w:tr w:rsidR="0016554D" w:rsidRPr="003E00E8" w:rsidTr="00B63443">
        <w:trPr>
          <w:trHeight w:val="386"/>
          <w:jc w:val="center"/>
        </w:trPr>
        <w:tc>
          <w:tcPr>
            <w:tcW w:w="5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vAlign w:val="center"/>
          </w:tcPr>
          <w:p w:rsidR="0016554D" w:rsidRPr="003E00E8" w:rsidRDefault="0016554D" w:rsidP="008E173F">
            <w:pPr>
              <w:spacing w:after="0" w:line="259" w:lineRule="auto"/>
              <w:ind w:left="0" w:right="54" w:firstLine="0"/>
              <w:jc w:val="center"/>
              <w:rPr>
                <w:szCs w:val="24"/>
              </w:rPr>
            </w:pPr>
            <w:r w:rsidRPr="003E00E8">
              <w:rPr>
                <w:b/>
                <w:szCs w:val="24"/>
              </w:rPr>
              <w:t>Resultado de Aprendizaje</w:t>
            </w:r>
          </w:p>
        </w:tc>
        <w:tc>
          <w:tcPr>
            <w:tcW w:w="33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vAlign w:val="center"/>
          </w:tcPr>
          <w:p w:rsidR="0016554D" w:rsidRPr="003E00E8" w:rsidRDefault="0016554D" w:rsidP="008E173F">
            <w:pPr>
              <w:spacing w:after="0" w:line="259" w:lineRule="auto"/>
              <w:ind w:left="0" w:right="50" w:firstLine="0"/>
              <w:jc w:val="center"/>
              <w:rPr>
                <w:szCs w:val="24"/>
              </w:rPr>
            </w:pPr>
            <w:r w:rsidRPr="003E00E8">
              <w:rPr>
                <w:b/>
                <w:szCs w:val="24"/>
              </w:rPr>
              <w:t>Ponderación</w:t>
            </w:r>
          </w:p>
        </w:tc>
      </w:tr>
      <w:tr w:rsidR="0016554D" w:rsidRPr="003E00E8" w:rsidTr="00B63443">
        <w:trPr>
          <w:trHeight w:val="647"/>
          <w:jc w:val="center"/>
        </w:trPr>
        <w:tc>
          <w:tcPr>
            <w:tcW w:w="5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554D" w:rsidRPr="003E00E8" w:rsidRDefault="0016554D" w:rsidP="003E00E8">
            <w:pPr>
              <w:spacing w:after="0" w:line="259" w:lineRule="auto"/>
              <w:ind w:left="0" w:right="0" w:firstLine="0"/>
              <w:rPr>
                <w:szCs w:val="24"/>
              </w:rPr>
            </w:pPr>
            <w:r w:rsidRPr="003E00E8">
              <w:rPr>
                <w:b/>
                <w:szCs w:val="24"/>
              </w:rPr>
              <w:t xml:space="preserve">5. </w:t>
            </w:r>
            <w:r w:rsidR="003E00E8" w:rsidRPr="003E00E8">
              <w:rPr>
                <w:b/>
                <w:szCs w:val="24"/>
              </w:rPr>
              <w:t>Realiza actividades sostenibles minimizando el impacto de las mismas en el medio ambiente</w:t>
            </w:r>
          </w:p>
        </w:tc>
        <w:tc>
          <w:tcPr>
            <w:tcW w:w="33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554D" w:rsidRPr="003E00E8" w:rsidRDefault="00B63443" w:rsidP="008E173F">
            <w:pPr>
              <w:spacing w:after="0" w:line="259" w:lineRule="auto"/>
              <w:ind w:left="0" w:right="49" w:firstLine="0"/>
              <w:jc w:val="center"/>
              <w:rPr>
                <w:szCs w:val="24"/>
              </w:rPr>
            </w:pPr>
            <w:r>
              <w:rPr>
                <w:szCs w:val="24"/>
              </w:rPr>
              <w:t>16,66</w:t>
            </w:r>
            <w:r w:rsidRPr="003E00E8">
              <w:rPr>
                <w:szCs w:val="24"/>
              </w:rPr>
              <w:t>%</w:t>
            </w:r>
          </w:p>
        </w:tc>
      </w:tr>
      <w:tr w:rsidR="0016554D" w:rsidRPr="003E00E8" w:rsidTr="00B63443">
        <w:trPr>
          <w:trHeight w:val="767"/>
          <w:jc w:val="center"/>
        </w:trPr>
        <w:tc>
          <w:tcPr>
            <w:tcW w:w="5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vAlign w:val="center"/>
          </w:tcPr>
          <w:p w:rsidR="0016554D" w:rsidRPr="003E00E8" w:rsidRDefault="0016554D" w:rsidP="008E173F">
            <w:pPr>
              <w:spacing w:after="0" w:line="259" w:lineRule="auto"/>
              <w:ind w:left="0" w:right="54" w:firstLine="0"/>
              <w:jc w:val="center"/>
              <w:rPr>
                <w:szCs w:val="24"/>
              </w:rPr>
            </w:pPr>
            <w:r w:rsidRPr="003E00E8">
              <w:rPr>
                <w:b/>
                <w:szCs w:val="24"/>
              </w:rPr>
              <w:t>Criterios de Evaluación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vAlign w:val="center"/>
          </w:tcPr>
          <w:p w:rsidR="0016554D" w:rsidRPr="003E00E8" w:rsidRDefault="0016554D" w:rsidP="008E173F">
            <w:pPr>
              <w:spacing w:after="0" w:line="259" w:lineRule="auto"/>
              <w:ind w:left="8" w:right="0" w:firstLine="0"/>
              <w:jc w:val="center"/>
              <w:rPr>
                <w:szCs w:val="24"/>
              </w:rPr>
            </w:pPr>
            <w:r w:rsidRPr="003E00E8">
              <w:rPr>
                <w:b/>
                <w:szCs w:val="24"/>
              </w:rPr>
              <w:t>Ponderación</w:t>
            </w:r>
          </w:p>
        </w:tc>
        <w:tc>
          <w:tcPr>
            <w:tcW w:w="1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vAlign w:val="center"/>
          </w:tcPr>
          <w:p w:rsidR="0016554D" w:rsidRPr="003E00E8" w:rsidRDefault="0016554D" w:rsidP="008E173F">
            <w:pPr>
              <w:spacing w:after="103" w:line="259" w:lineRule="auto"/>
              <w:ind w:left="0" w:right="50" w:firstLine="0"/>
              <w:jc w:val="center"/>
              <w:rPr>
                <w:szCs w:val="24"/>
              </w:rPr>
            </w:pPr>
            <w:r w:rsidRPr="003E00E8">
              <w:rPr>
                <w:b/>
                <w:szCs w:val="24"/>
              </w:rPr>
              <w:t>Instrumento de</w:t>
            </w:r>
          </w:p>
          <w:p w:rsidR="0016554D" w:rsidRPr="003E00E8" w:rsidRDefault="0016554D" w:rsidP="008E173F">
            <w:pPr>
              <w:spacing w:after="0" w:line="259" w:lineRule="auto"/>
              <w:ind w:left="0" w:right="49" w:firstLine="0"/>
              <w:jc w:val="center"/>
              <w:rPr>
                <w:szCs w:val="24"/>
              </w:rPr>
            </w:pPr>
            <w:r w:rsidRPr="003E00E8">
              <w:rPr>
                <w:b/>
                <w:szCs w:val="24"/>
              </w:rPr>
              <w:t>Evaluación</w:t>
            </w:r>
          </w:p>
        </w:tc>
      </w:tr>
      <w:tr w:rsidR="0016554D" w:rsidRPr="003E00E8" w:rsidTr="00B63443">
        <w:trPr>
          <w:trHeight w:val="580"/>
          <w:jc w:val="center"/>
        </w:trPr>
        <w:tc>
          <w:tcPr>
            <w:tcW w:w="5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554D" w:rsidRPr="00927BA3" w:rsidRDefault="00960244" w:rsidP="00927BA3">
            <w:r>
              <w:t>a) Se ha caracterizado el modelo de producción y consumo actual.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554D" w:rsidRPr="003E00E8" w:rsidRDefault="00B63443" w:rsidP="00927BA3">
            <w:pPr>
              <w:spacing w:after="0" w:line="259" w:lineRule="auto"/>
              <w:ind w:left="0" w:right="50" w:firstLine="0"/>
              <w:jc w:val="center"/>
              <w:rPr>
                <w:szCs w:val="24"/>
              </w:rPr>
            </w:pPr>
            <w:r>
              <w:rPr>
                <w:szCs w:val="24"/>
              </w:rPr>
              <w:t>11,11</w:t>
            </w:r>
            <w:r w:rsidR="00927BA3">
              <w:rPr>
                <w:szCs w:val="24"/>
              </w:rPr>
              <w:t>%</w:t>
            </w:r>
          </w:p>
        </w:tc>
        <w:tc>
          <w:tcPr>
            <w:tcW w:w="191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6554D" w:rsidRPr="003E00E8" w:rsidRDefault="0016554D" w:rsidP="006A2C0D">
            <w:pPr>
              <w:spacing w:before="160" w:after="69" w:line="259" w:lineRule="auto"/>
              <w:ind w:left="0" w:right="48" w:firstLine="0"/>
              <w:jc w:val="center"/>
              <w:rPr>
                <w:szCs w:val="24"/>
              </w:rPr>
            </w:pPr>
          </w:p>
          <w:p w:rsidR="0016554D" w:rsidRPr="003E00E8" w:rsidRDefault="0016554D" w:rsidP="006A2C0D">
            <w:pPr>
              <w:spacing w:before="160" w:after="0" w:line="259" w:lineRule="auto"/>
              <w:ind w:left="18" w:right="0" w:firstLine="0"/>
              <w:jc w:val="center"/>
              <w:rPr>
                <w:szCs w:val="24"/>
              </w:rPr>
            </w:pPr>
            <w:r w:rsidRPr="003E00E8">
              <w:rPr>
                <w:szCs w:val="24"/>
              </w:rPr>
              <w:t>Prueba práctica</w:t>
            </w:r>
          </w:p>
          <w:p w:rsidR="0016554D" w:rsidRPr="003E00E8" w:rsidRDefault="0016554D" w:rsidP="006A2C0D">
            <w:pPr>
              <w:spacing w:before="160" w:after="67" w:line="295" w:lineRule="auto"/>
              <w:ind w:right="195"/>
              <w:jc w:val="center"/>
              <w:rPr>
                <w:szCs w:val="24"/>
              </w:rPr>
            </w:pPr>
            <w:r w:rsidRPr="003E00E8">
              <w:rPr>
                <w:szCs w:val="24"/>
              </w:rPr>
              <w:t>Prueba oral</w:t>
            </w:r>
          </w:p>
          <w:p w:rsidR="0016554D" w:rsidRPr="003E00E8" w:rsidRDefault="0016554D" w:rsidP="006A2C0D">
            <w:pPr>
              <w:spacing w:before="160" w:after="0" w:line="259" w:lineRule="auto"/>
              <w:ind w:left="52" w:right="0" w:firstLine="0"/>
              <w:jc w:val="center"/>
              <w:rPr>
                <w:szCs w:val="24"/>
              </w:rPr>
            </w:pPr>
            <w:r w:rsidRPr="003E00E8">
              <w:rPr>
                <w:szCs w:val="24"/>
              </w:rPr>
              <w:t>Observación</w:t>
            </w:r>
          </w:p>
          <w:p w:rsidR="0016554D" w:rsidRPr="003E00E8" w:rsidRDefault="0016554D" w:rsidP="006A2C0D">
            <w:pPr>
              <w:spacing w:before="160" w:after="105" w:line="259" w:lineRule="auto"/>
              <w:ind w:left="0" w:right="26" w:firstLine="0"/>
              <w:jc w:val="center"/>
              <w:rPr>
                <w:szCs w:val="24"/>
              </w:rPr>
            </w:pPr>
            <w:r w:rsidRPr="003E00E8">
              <w:rPr>
                <w:szCs w:val="24"/>
              </w:rPr>
              <w:t>Cuaderno</w:t>
            </w:r>
          </w:p>
          <w:p w:rsidR="0016554D" w:rsidRPr="003E00E8" w:rsidRDefault="0016554D" w:rsidP="006A2C0D">
            <w:pPr>
              <w:spacing w:before="160" w:after="105" w:line="259" w:lineRule="auto"/>
              <w:ind w:left="0" w:right="26" w:firstLine="0"/>
              <w:jc w:val="center"/>
              <w:rPr>
                <w:szCs w:val="24"/>
              </w:rPr>
            </w:pPr>
            <w:r w:rsidRPr="003E00E8">
              <w:rPr>
                <w:szCs w:val="24"/>
              </w:rPr>
              <w:t>Test</w:t>
            </w:r>
          </w:p>
          <w:p w:rsidR="0016554D" w:rsidRPr="003E00E8" w:rsidRDefault="0016554D" w:rsidP="006A2C0D">
            <w:pPr>
              <w:spacing w:before="160" w:after="50" w:line="311" w:lineRule="auto"/>
              <w:ind w:left="134" w:right="0" w:firstLine="0"/>
              <w:jc w:val="center"/>
              <w:rPr>
                <w:szCs w:val="24"/>
              </w:rPr>
            </w:pPr>
            <w:r w:rsidRPr="003E00E8">
              <w:rPr>
                <w:szCs w:val="24"/>
              </w:rPr>
              <w:t>Exposición Oral</w:t>
            </w:r>
          </w:p>
          <w:p w:rsidR="0016554D" w:rsidRPr="003E00E8" w:rsidRDefault="0016554D" w:rsidP="006A2C0D">
            <w:pPr>
              <w:spacing w:before="160" w:after="0" w:line="259" w:lineRule="auto"/>
              <w:ind w:left="52" w:right="0" w:firstLine="0"/>
              <w:jc w:val="center"/>
              <w:rPr>
                <w:szCs w:val="24"/>
              </w:rPr>
            </w:pPr>
            <w:r w:rsidRPr="003E00E8">
              <w:rPr>
                <w:szCs w:val="24"/>
              </w:rPr>
              <w:t>Trabajo Búsqueda</w:t>
            </w:r>
            <w:r w:rsidR="00927BA3">
              <w:rPr>
                <w:szCs w:val="24"/>
              </w:rPr>
              <w:t xml:space="preserve"> </w:t>
            </w:r>
            <w:r w:rsidRPr="003E00E8">
              <w:rPr>
                <w:szCs w:val="24"/>
              </w:rPr>
              <w:t>Internet</w:t>
            </w:r>
          </w:p>
          <w:p w:rsidR="0016554D" w:rsidRPr="003E00E8" w:rsidRDefault="0016554D" w:rsidP="006A2C0D">
            <w:pPr>
              <w:spacing w:after="0" w:line="259" w:lineRule="auto"/>
              <w:ind w:left="28" w:right="0"/>
              <w:jc w:val="center"/>
              <w:rPr>
                <w:szCs w:val="24"/>
              </w:rPr>
            </w:pPr>
          </w:p>
        </w:tc>
      </w:tr>
      <w:tr w:rsidR="00B63443" w:rsidRPr="003E00E8" w:rsidTr="00B63443">
        <w:trPr>
          <w:trHeight w:val="546"/>
          <w:jc w:val="center"/>
        </w:trPr>
        <w:tc>
          <w:tcPr>
            <w:tcW w:w="5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3443" w:rsidRPr="003E00E8" w:rsidRDefault="00B63443" w:rsidP="00B63443">
            <w:pPr>
              <w:spacing w:after="0" w:line="259" w:lineRule="auto"/>
              <w:ind w:left="0" w:right="0" w:firstLine="0"/>
              <w:jc w:val="left"/>
              <w:rPr>
                <w:szCs w:val="24"/>
              </w:rPr>
            </w:pPr>
            <w:r>
              <w:t>b) Se han identificado los principios de la economía verde y circular.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3443" w:rsidRDefault="00B63443" w:rsidP="00B63443">
            <w:pPr>
              <w:jc w:val="center"/>
            </w:pPr>
            <w:r w:rsidRPr="00FB258C">
              <w:rPr>
                <w:szCs w:val="24"/>
              </w:rPr>
              <w:t>11,11%</w:t>
            </w:r>
          </w:p>
        </w:tc>
        <w:tc>
          <w:tcPr>
            <w:tcW w:w="19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63443" w:rsidRPr="003E00E8" w:rsidRDefault="00B63443" w:rsidP="00B63443">
            <w:pPr>
              <w:spacing w:after="0" w:line="259" w:lineRule="auto"/>
              <w:ind w:left="28" w:right="0" w:firstLine="0"/>
              <w:jc w:val="center"/>
              <w:rPr>
                <w:szCs w:val="24"/>
              </w:rPr>
            </w:pPr>
          </w:p>
        </w:tc>
      </w:tr>
      <w:tr w:rsidR="00B63443" w:rsidRPr="003E00E8" w:rsidTr="00B63443">
        <w:trPr>
          <w:trHeight w:val="924"/>
          <w:jc w:val="center"/>
        </w:trPr>
        <w:tc>
          <w:tcPr>
            <w:tcW w:w="5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3443" w:rsidRPr="00927BA3" w:rsidRDefault="00B63443" w:rsidP="00B63443">
            <w:r>
              <w:t>c) Se han contrastado los beneficios de la economía verde y circular frente al modelo clásico de producción.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3443" w:rsidRDefault="00B63443" w:rsidP="00B63443">
            <w:pPr>
              <w:jc w:val="center"/>
            </w:pPr>
            <w:r w:rsidRPr="00FB258C">
              <w:rPr>
                <w:szCs w:val="24"/>
              </w:rPr>
              <w:t>11,11%</w:t>
            </w: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63443" w:rsidRPr="003E00E8" w:rsidRDefault="00B63443" w:rsidP="00B63443">
            <w:pPr>
              <w:spacing w:after="160" w:line="259" w:lineRule="auto"/>
              <w:ind w:left="0" w:right="0" w:firstLine="0"/>
              <w:jc w:val="left"/>
              <w:rPr>
                <w:szCs w:val="24"/>
              </w:rPr>
            </w:pPr>
          </w:p>
        </w:tc>
      </w:tr>
      <w:tr w:rsidR="00B63443" w:rsidRPr="003E00E8" w:rsidTr="00B63443">
        <w:trPr>
          <w:trHeight w:val="420"/>
          <w:jc w:val="center"/>
        </w:trPr>
        <w:tc>
          <w:tcPr>
            <w:tcW w:w="5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3443" w:rsidRPr="00927BA3" w:rsidRDefault="00B63443" w:rsidP="00B63443">
            <w:r>
              <w:t>d) Se ha evaluado el impacto de las actividades personales y profesionales.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3443" w:rsidRDefault="00B63443" w:rsidP="00B63443">
            <w:pPr>
              <w:jc w:val="center"/>
            </w:pPr>
            <w:r w:rsidRPr="00FB258C">
              <w:rPr>
                <w:szCs w:val="24"/>
              </w:rPr>
              <w:t>11,11%</w:t>
            </w: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63443" w:rsidRPr="003E00E8" w:rsidRDefault="00B63443" w:rsidP="00B63443">
            <w:pPr>
              <w:spacing w:after="160" w:line="259" w:lineRule="auto"/>
              <w:ind w:left="0" w:right="0" w:firstLine="0"/>
              <w:jc w:val="left"/>
              <w:rPr>
                <w:szCs w:val="24"/>
              </w:rPr>
            </w:pPr>
          </w:p>
        </w:tc>
      </w:tr>
      <w:tr w:rsidR="00B63443" w:rsidRPr="003E00E8" w:rsidTr="00B63443">
        <w:trPr>
          <w:trHeight w:val="379"/>
          <w:jc w:val="center"/>
        </w:trPr>
        <w:tc>
          <w:tcPr>
            <w:tcW w:w="5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3443" w:rsidRPr="00927BA3" w:rsidRDefault="00B63443" w:rsidP="00B63443">
            <w:r>
              <w:t>e) Se han aplicado principios de ecodiseño.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3443" w:rsidRDefault="00B63443" w:rsidP="00B63443">
            <w:pPr>
              <w:jc w:val="center"/>
            </w:pPr>
            <w:r w:rsidRPr="00FB258C">
              <w:rPr>
                <w:szCs w:val="24"/>
              </w:rPr>
              <w:t>11,11%</w:t>
            </w: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63443" w:rsidRPr="003E00E8" w:rsidRDefault="00B63443" w:rsidP="00B63443">
            <w:pPr>
              <w:spacing w:after="160" w:line="259" w:lineRule="auto"/>
              <w:ind w:left="0" w:right="0" w:firstLine="0"/>
              <w:jc w:val="left"/>
              <w:rPr>
                <w:szCs w:val="24"/>
              </w:rPr>
            </w:pPr>
          </w:p>
        </w:tc>
      </w:tr>
      <w:tr w:rsidR="00B63443" w:rsidRPr="003E00E8" w:rsidTr="00B63443">
        <w:trPr>
          <w:trHeight w:val="413"/>
          <w:jc w:val="center"/>
        </w:trPr>
        <w:tc>
          <w:tcPr>
            <w:tcW w:w="5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3443" w:rsidRPr="00927BA3" w:rsidRDefault="00B63443" w:rsidP="00B63443">
            <w:r>
              <w:t>f) Se han aplicado estrategias sostenibles.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3443" w:rsidRDefault="00B63443" w:rsidP="00B63443">
            <w:pPr>
              <w:jc w:val="center"/>
            </w:pPr>
            <w:r w:rsidRPr="00FB258C">
              <w:rPr>
                <w:szCs w:val="24"/>
              </w:rPr>
              <w:t>11,11%</w:t>
            </w: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63443" w:rsidRPr="003E00E8" w:rsidRDefault="00B63443" w:rsidP="00B63443">
            <w:pPr>
              <w:spacing w:after="160" w:line="259" w:lineRule="auto"/>
              <w:ind w:left="0" w:right="0" w:firstLine="0"/>
              <w:jc w:val="left"/>
              <w:rPr>
                <w:szCs w:val="24"/>
              </w:rPr>
            </w:pPr>
          </w:p>
        </w:tc>
      </w:tr>
      <w:tr w:rsidR="00B63443" w:rsidRPr="003E00E8" w:rsidTr="00B63443">
        <w:trPr>
          <w:trHeight w:val="405"/>
          <w:jc w:val="center"/>
        </w:trPr>
        <w:tc>
          <w:tcPr>
            <w:tcW w:w="5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3443" w:rsidRPr="00927BA3" w:rsidRDefault="00B63443" w:rsidP="00B63443">
            <w:r>
              <w:t>g) Se ha analizado el ciclo de vida del producto.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3443" w:rsidRDefault="00B63443" w:rsidP="00B63443">
            <w:pPr>
              <w:jc w:val="center"/>
            </w:pPr>
            <w:r w:rsidRPr="00FB258C">
              <w:rPr>
                <w:szCs w:val="24"/>
              </w:rPr>
              <w:t>11,11%</w:t>
            </w: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63443" w:rsidRPr="003E00E8" w:rsidRDefault="00B63443" w:rsidP="00B63443">
            <w:pPr>
              <w:spacing w:after="160" w:line="259" w:lineRule="auto"/>
              <w:ind w:left="0" w:right="0" w:firstLine="0"/>
              <w:jc w:val="left"/>
              <w:rPr>
                <w:szCs w:val="24"/>
              </w:rPr>
            </w:pPr>
          </w:p>
        </w:tc>
      </w:tr>
      <w:tr w:rsidR="00B63443" w:rsidRPr="003E00E8" w:rsidTr="00B63443">
        <w:trPr>
          <w:trHeight w:val="881"/>
          <w:jc w:val="center"/>
        </w:trPr>
        <w:tc>
          <w:tcPr>
            <w:tcW w:w="5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3443" w:rsidRPr="00927BA3" w:rsidRDefault="00B63443" w:rsidP="00B63443">
            <w:r>
              <w:t>h) Se han identificado los procesos de producción y los criterios de sostenibilidad aplicados.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3443" w:rsidRDefault="00B63443" w:rsidP="00B63443">
            <w:pPr>
              <w:jc w:val="center"/>
            </w:pPr>
            <w:r w:rsidRPr="00FB258C">
              <w:rPr>
                <w:szCs w:val="24"/>
              </w:rPr>
              <w:t>11,11%</w:t>
            </w: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63443" w:rsidRPr="003E00E8" w:rsidRDefault="00B63443" w:rsidP="00B63443">
            <w:pPr>
              <w:spacing w:after="160" w:line="259" w:lineRule="auto"/>
              <w:ind w:left="0" w:right="0" w:firstLine="0"/>
              <w:jc w:val="left"/>
              <w:rPr>
                <w:szCs w:val="24"/>
              </w:rPr>
            </w:pPr>
          </w:p>
        </w:tc>
      </w:tr>
      <w:tr w:rsidR="00B63443" w:rsidRPr="003E00E8" w:rsidTr="00B63443">
        <w:trPr>
          <w:trHeight w:val="509"/>
          <w:jc w:val="center"/>
        </w:trPr>
        <w:tc>
          <w:tcPr>
            <w:tcW w:w="5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3443" w:rsidRPr="003E00E8" w:rsidRDefault="00B63443" w:rsidP="00B63443">
            <w:pPr>
              <w:spacing w:after="0" w:line="259" w:lineRule="auto"/>
              <w:ind w:left="0" w:right="0" w:firstLine="0"/>
              <w:jc w:val="left"/>
              <w:rPr>
                <w:szCs w:val="24"/>
              </w:rPr>
            </w:pPr>
            <w:r w:rsidRPr="00927BA3">
              <w:rPr>
                <w:szCs w:val="24"/>
              </w:rPr>
              <w:t>i) Se ha aplicado la normativa ambiental.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3443" w:rsidRDefault="00B63443" w:rsidP="00B63443">
            <w:pPr>
              <w:jc w:val="center"/>
            </w:pPr>
            <w:r w:rsidRPr="00FB258C">
              <w:rPr>
                <w:szCs w:val="24"/>
              </w:rPr>
              <w:t>11,11%</w:t>
            </w:r>
          </w:p>
        </w:tc>
        <w:tc>
          <w:tcPr>
            <w:tcW w:w="0" w:type="auto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3443" w:rsidRPr="003E00E8" w:rsidRDefault="00B63443" w:rsidP="00B63443">
            <w:pPr>
              <w:spacing w:after="160" w:line="259" w:lineRule="auto"/>
              <w:ind w:left="0" w:right="0" w:firstLine="0"/>
              <w:jc w:val="left"/>
              <w:rPr>
                <w:szCs w:val="24"/>
              </w:rPr>
            </w:pPr>
          </w:p>
        </w:tc>
      </w:tr>
    </w:tbl>
    <w:p w:rsidR="00B63443" w:rsidRDefault="00B63443" w:rsidP="0016554D">
      <w:pPr>
        <w:spacing w:after="0" w:line="259" w:lineRule="auto"/>
        <w:ind w:left="1419" w:right="0" w:firstLine="0"/>
        <w:rPr>
          <w:szCs w:val="24"/>
        </w:rPr>
      </w:pPr>
    </w:p>
    <w:p w:rsidR="00B63443" w:rsidRDefault="00B63443" w:rsidP="0016554D">
      <w:pPr>
        <w:spacing w:after="0" w:line="259" w:lineRule="auto"/>
        <w:ind w:left="1419" w:right="0" w:firstLine="0"/>
        <w:rPr>
          <w:szCs w:val="24"/>
        </w:rPr>
      </w:pPr>
    </w:p>
    <w:p w:rsidR="00B63443" w:rsidRDefault="00B63443" w:rsidP="0016554D">
      <w:pPr>
        <w:spacing w:after="0" w:line="259" w:lineRule="auto"/>
        <w:ind w:left="1419" w:right="0" w:firstLine="0"/>
        <w:rPr>
          <w:szCs w:val="24"/>
        </w:rPr>
      </w:pPr>
    </w:p>
    <w:p w:rsidR="00B63443" w:rsidRDefault="00B63443" w:rsidP="0016554D">
      <w:pPr>
        <w:spacing w:after="0" w:line="259" w:lineRule="auto"/>
        <w:ind w:left="1419" w:right="0" w:firstLine="0"/>
        <w:rPr>
          <w:szCs w:val="24"/>
        </w:rPr>
      </w:pPr>
    </w:p>
    <w:p w:rsidR="00B63443" w:rsidRDefault="00B63443" w:rsidP="0016554D">
      <w:pPr>
        <w:spacing w:after="0" w:line="259" w:lineRule="auto"/>
        <w:ind w:left="1419" w:right="0" w:firstLine="0"/>
        <w:rPr>
          <w:szCs w:val="24"/>
        </w:rPr>
      </w:pPr>
    </w:p>
    <w:p w:rsidR="00B63443" w:rsidRDefault="00B63443" w:rsidP="0016554D">
      <w:pPr>
        <w:spacing w:after="0" w:line="259" w:lineRule="auto"/>
        <w:ind w:left="1419" w:right="0" w:firstLine="0"/>
        <w:rPr>
          <w:szCs w:val="24"/>
        </w:rPr>
      </w:pPr>
    </w:p>
    <w:p w:rsidR="00B63443" w:rsidRDefault="00B63443" w:rsidP="0016554D">
      <w:pPr>
        <w:spacing w:after="0" w:line="259" w:lineRule="auto"/>
        <w:ind w:left="1419" w:right="0" w:firstLine="0"/>
        <w:rPr>
          <w:szCs w:val="24"/>
        </w:rPr>
      </w:pPr>
    </w:p>
    <w:p w:rsidR="00B63443" w:rsidRDefault="00B63443" w:rsidP="0016554D">
      <w:pPr>
        <w:spacing w:after="0" w:line="259" w:lineRule="auto"/>
        <w:ind w:left="1419" w:right="0" w:firstLine="0"/>
        <w:rPr>
          <w:szCs w:val="24"/>
        </w:rPr>
      </w:pPr>
    </w:p>
    <w:p w:rsidR="00B63443" w:rsidRDefault="00B63443" w:rsidP="0016554D">
      <w:pPr>
        <w:spacing w:after="0" w:line="259" w:lineRule="auto"/>
        <w:ind w:left="1419" w:right="0" w:firstLine="0"/>
        <w:rPr>
          <w:szCs w:val="24"/>
        </w:rPr>
      </w:pPr>
    </w:p>
    <w:p w:rsidR="00B63443" w:rsidRDefault="00B63443" w:rsidP="0016554D">
      <w:pPr>
        <w:spacing w:after="0" w:line="259" w:lineRule="auto"/>
        <w:ind w:left="1419" w:right="0" w:firstLine="0"/>
        <w:rPr>
          <w:szCs w:val="24"/>
        </w:rPr>
      </w:pPr>
    </w:p>
    <w:p w:rsidR="00B63443" w:rsidRDefault="00B63443" w:rsidP="0016554D">
      <w:pPr>
        <w:spacing w:after="0" w:line="259" w:lineRule="auto"/>
        <w:ind w:left="1419" w:right="0" w:firstLine="0"/>
        <w:rPr>
          <w:szCs w:val="24"/>
        </w:rPr>
      </w:pPr>
    </w:p>
    <w:p w:rsidR="00B63443" w:rsidRDefault="00B63443" w:rsidP="0016554D">
      <w:pPr>
        <w:spacing w:after="0" w:line="259" w:lineRule="auto"/>
        <w:ind w:left="1419" w:right="0" w:firstLine="0"/>
        <w:rPr>
          <w:szCs w:val="24"/>
        </w:rPr>
      </w:pPr>
    </w:p>
    <w:p w:rsidR="00B63443" w:rsidRDefault="00B63443" w:rsidP="0016554D">
      <w:pPr>
        <w:spacing w:after="0" w:line="259" w:lineRule="auto"/>
        <w:ind w:left="1419" w:right="0" w:firstLine="0"/>
        <w:rPr>
          <w:szCs w:val="24"/>
        </w:rPr>
      </w:pPr>
    </w:p>
    <w:p w:rsidR="00B63443" w:rsidRDefault="00B63443" w:rsidP="0016554D">
      <w:pPr>
        <w:spacing w:after="0" w:line="259" w:lineRule="auto"/>
        <w:ind w:left="1419" w:right="0" w:firstLine="0"/>
        <w:rPr>
          <w:szCs w:val="24"/>
        </w:rPr>
      </w:pPr>
    </w:p>
    <w:p w:rsidR="00B63443" w:rsidRDefault="00B63443" w:rsidP="0016554D">
      <w:pPr>
        <w:spacing w:after="0" w:line="259" w:lineRule="auto"/>
        <w:ind w:left="1419" w:right="0" w:firstLine="0"/>
        <w:rPr>
          <w:szCs w:val="24"/>
        </w:rPr>
      </w:pPr>
    </w:p>
    <w:p w:rsidR="00B63443" w:rsidRDefault="00B63443" w:rsidP="0016554D">
      <w:pPr>
        <w:spacing w:after="0" w:line="259" w:lineRule="auto"/>
        <w:ind w:left="1419" w:right="0" w:firstLine="0"/>
        <w:rPr>
          <w:szCs w:val="24"/>
        </w:rPr>
      </w:pPr>
    </w:p>
    <w:p w:rsidR="00B63443" w:rsidRDefault="00B63443" w:rsidP="0016554D">
      <w:pPr>
        <w:spacing w:after="0" w:line="259" w:lineRule="auto"/>
        <w:ind w:left="1419" w:right="0" w:firstLine="0"/>
        <w:rPr>
          <w:szCs w:val="24"/>
        </w:rPr>
      </w:pPr>
    </w:p>
    <w:p w:rsidR="00B63443" w:rsidRDefault="00B63443" w:rsidP="0016554D">
      <w:pPr>
        <w:spacing w:after="0" w:line="259" w:lineRule="auto"/>
        <w:ind w:left="1419" w:right="0" w:firstLine="0"/>
        <w:rPr>
          <w:szCs w:val="24"/>
        </w:rPr>
      </w:pPr>
    </w:p>
    <w:p w:rsidR="0016554D" w:rsidRPr="003E00E8" w:rsidRDefault="0016554D" w:rsidP="0016554D">
      <w:pPr>
        <w:spacing w:after="0" w:line="259" w:lineRule="auto"/>
        <w:ind w:left="1419" w:right="0" w:firstLine="0"/>
        <w:rPr>
          <w:szCs w:val="24"/>
        </w:rPr>
      </w:pPr>
      <w:r w:rsidRPr="003E00E8">
        <w:rPr>
          <w:szCs w:val="24"/>
        </w:rPr>
        <w:t xml:space="preserve"> </w:t>
      </w:r>
    </w:p>
    <w:tbl>
      <w:tblPr>
        <w:tblStyle w:val="TableGrid"/>
        <w:tblW w:w="8641" w:type="dxa"/>
        <w:jc w:val="center"/>
        <w:tblInd w:w="0" w:type="dxa"/>
        <w:tblCellMar>
          <w:top w:w="7" w:type="dxa"/>
          <w:right w:w="8" w:type="dxa"/>
        </w:tblCellMar>
        <w:tblLook w:val="04A0" w:firstRow="1" w:lastRow="0" w:firstColumn="1" w:lastColumn="0" w:noHBand="0" w:noVBand="1"/>
      </w:tblPr>
      <w:tblGrid>
        <w:gridCol w:w="5301"/>
        <w:gridCol w:w="1419"/>
        <w:gridCol w:w="1921"/>
      </w:tblGrid>
      <w:tr w:rsidR="0016554D" w:rsidRPr="003E00E8" w:rsidTr="00927BA3">
        <w:trPr>
          <w:trHeight w:val="388"/>
          <w:jc w:val="center"/>
        </w:trPr>
        <w:tc>
          <w:tcPr>
            <w:tcW w:w="5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vAlign w:val="center"/>
          </w:tcPr>
          <w:p w:rsidR="0016554D" w:rsidRPr="003E00E8" w:rsidRDefault="0016554D" w:rsidP="008E173F">
            <w:pPr>
              <w:spacing w:after="0" w:line="259" w:lineRule="auto"/>
              <w:ind w:left="5" w:right="0" w:firstLine="0"/>
              <w:jc w:val="center"/>
              <w:rPr>
                <w:szCs w:val="24"/>
              </w:rPr>
            </w:pPr>
            <w:r w:rsidRPr="003E00E8">
              <w:rPr>
                <w:b/>
                <w:szCs w:val="24"/>
              </w:rPr>
              <w:t>Resultado de Aprendizaje</w:t>
            </w:r>
          </w:p>
        </w:tc>
        <w:tc>
          <w:tcPr>
            <w:tcW w:w="3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vAlign w:val="center"/>
          </w:tcPr>
          <w:p w:rsidR="0016554D" w:rsidRPr="003E00E8" w:rsidRDefault="0016554D" w:rsidP="008E173F">
            <w:pPr>
              <w:spacing w:after="0" w:line="259" w:lineRule="auto"/>
              <w:ind w:left="9" w:right="0" w:firstLine="0"/>
              <w:jc w:val="center"/>
              <w:rPr>
                <w:szCs w:val="24"/>
              </w:rPr>
            </w:pPr>
            <w:r w:rsidRPr="003E00E8">
              <w:rPr>
                <w:b/>
                <w:szCs w:val="24"/>
              </w:rPr>
              <w:t>Ponderación</w:t>
            </w:r>
          </w:p>
        </w:tc>
      </w:tr>
      <w:tr w:rsidR="0016554D" w:rsidRPr="003E00E8" w:rsidTr="00927BA3">
        <w:trPr>
          <w:trHeight w:val="896"/>
          <w:jc w:val="center"/>
        </w:trPr>
        <w:tc>
          <w:tcPr>
            <w:tcW w:w="5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554D" w:rsidRPr="00927BA3" w:rsidRDefault="0016554D" w:rsidP="00960244">
            <w:pPr>
              <w:spacing w:after="0" w:line="259" w:lineRule="auto"/>
              <w:ind w:left="107" w:right="101" w:firstLine="0"/>
              <w:rPr>
                <w:b/>
                <w:szCs w:val="24"/>
              </w:rPr>
            </w:pPr>
            <w:r w:rsidRPr="00927BA3">
              <w:rPr>
                <w:b/>
                <w:szCs w:val="24"/>
              </w:rPr>
              <w:lastRenderedPageBreak/>
              <w:t xml:space="preserve">6. </w:t>
            </w:r>
            <w:r w:rsidR="00927BA3" w:rsidRPr="00927BA3">
              <w:rPr>
                <w:b/>
              </w:rPr>
              <w:t>Analiza un plan de sostenibilidad de una empresa del sector, identificando sus grupos de interés, los aspectos ASG materiales y justificando acciones para su gestión y medición.</w:t>
            </w:r>
          </w:p>
        </w:tc>
        <w:tc>
          <w:tcPr>
            <w:tcW w:w="3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554D" w:rsidRPr="003E00E8" w:rsidRDefault="0016554D" w:rsidP="008E173F">
            <w:pPr>
              <w:spacing w:after="15" w:line="259" w:lineRule="auto"/>
              <w:ind w:left="63" w:right="0" w:firstLine="0"/>
              <w:jc w:val="center"/>
              <w:rPr>
                <w:szCs w:val="24"/>
              </w:rPr>
            </w:pPr>
            <w:r w:rsidRPr="003E00E8">
              <w:rPr>
                <w:b/>
                <w:szCs w:val="24"/>
              </w:rPr>
              <w:t xml:space="preserve"> </w:t>
            </w:r>
          </w:p>
          <w:p w:rsidR="0016554D" w:rsidRPr="00927BA3" w:rsidRDefault="00B63443" w:rsidP="008E173F">
            <w:pPr>
              <w:spacing w:after="0" w:line="259" w:lineRule="auto"/>
              <w:ind w:left="10" w:right="0" w:firstLine="0"/>
              <w:jc w:val="center"/>
              <w:rPr>
                <w:b/>
                <w:szCs w:val="24"/>
              </w:rPr>
            </w:pPr>
            <w:r>
              <w:rPr>
                <w:szCs w:val="24"/>
              </w:rPr>
              <w:t>16,66</w:t>
            </w:r>
            <w:r w:rsidRPr="003E00E8">
              <w:rPr>
                <w:szCs w:val="24"/>
              </w:rPr>
              <w:t>%</w:t>
            </w:r>
          </w:p>
        </w:tc>
      </w:tr>
      <w:tr w:rsidR="0016554D" w:rsidRPr="003E00E8" w:rsidTr="00927BA3">
        <w:trPr>
          <w:trHeight w:val="766"/>
          <w:jc w:val="center"/>
        </w:trPr>
        <w:tc>
          <w:tcPr>
            <w:tcW w:w="5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vAlign w:val="center"/>
          </w:tcPr>
          <w:p w:rsidR="0016554D" w:rsidRPr="003E00E8" w:rsidRDefault="0016554D" w:rsidP="008E173F">
            <w:pPr>
              <w:spacing w:after="0" w:line="259" w:lineRule="auto"/>
              <w:ind w:left="5" w:right="0" w:firstLine="0"/>
              <w:jc w:val="center"/>
              <w:rPr>
                <w:szCs w:val="24"/>
              </w:rPr>
            </w:pPr>
            <w:r w:rsidRPr="003E00E8">
              <w:rPr>
                <w:b/>
                <w:szCs w:val="24"/>
              </w:rPr>
              <w:t>Criterios de Evaluación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vAlign w:val="center"/>
          </w:tcPr>
          <w:p w:rsidR="0016554D" w:rsidRPr="003E00E8" w:rsidRDefault="0016554D" w:rsidP="008E173F">
            <w:pPr>
              <w:spacing w:after="0" w:line="259" w:lineRule="auto"/>
              <w:ind w:left="115" w:right="0" w:firstLine="0"/>
              <w:jc w:val="center"/>
              <w:rPr>
                <w:szCs w:val="24"/>
              </w:rPr>
            </w:pPr>
            <w:r w:rsidRPr="003E00E8">
              <w:rPr>
                <w:b/>
                <w:szCs w:val="24"/>
              </w:rPr>
              <w:t>Ponderación</w:t>
            </w:r>
          </w:p>
        </w:tc>
        <w:tc>
          <w:tcPr>
            <w:tcW w:w="1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vAlign w:val="center"/>
          </w:tcPr>
          <w:p w:rsidR="0016554D" w:rsidRPr="003E00E8" w:rsidRDefault="0016554D" w:rsidP="008E173F">
            <w:pPr>
              <w:spacing w:after="103" w:line="259" w:lineRule="auto"/>
              <w:ind w:left="9" w:right="0" w:firstLine="0"/>
              <w:jc w:val="center"/>
              <w:rPr>
                <w:szCs w:val="24"/>
              </w:rPr>
            </w:pPr>
            <w:r w:rsidRPr="003E00E8">
              <w:rPr>
                <w:b/>
                <w:szCs w:val="24"/>
              </w:rPr>
              <w:t>Instrumento de</w:t>
            </w:r>
          </w:p>
          <w:p w:rsidR="0016554D" w:rsidRPr="003E00E8" w:rsidRDefault="0016554D" w:rsidP="008E173F">
            <w:pPr>
              <w:spacing w:after="0" w:line="259" w:lineRule="auto"/>
              <w:ind w:left="10" w:right="0" w:firstLine="0"/>
              <w:jc w:val="center"/>
              <w:rPr>
                <w:szCs w:val="24"/>
              </w:rPr>
            </w:pPr>
            <w:r w:rsidRPr="003E00E8">
              <w:rPr>
                <w:b/>
                <w:szCs w:val="24"/>
              </w:rPr>
              <w:t>Evaluación</w:t>
            </w:r>
          </w:p>
        </w:tc>
      </w:tr>
      <w:tr w:rsidR="0016554D" w:rsidRPr="003E00E8" w:rsidTr="006A2C0D">
        <w:trPr>
          <w:trHeight w:val="594"/>
          <w:jc w:val="center"/>
        </w:trPr>
        <w:tc>
          <w:tcPr>
            <w:tcW w:w="5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554D" w:rsidRPr="003E00E8" w:rsidRDefault="00927BA3" w:rsidP="008E173F">
            <w:pPr>
              <w:spacing w:after="0" w:line="259" w:lineRule="auto"/>
              <w:ind w:left="107" w:right="0" w:firstLine="0"/>
              <w:jc w:val="left"/>
              <w:rPr>
                <w:szCs w:val="24"/>
              </w:rPr>
            </w:pPr>
            <w:r>
              <w:t>a) Se han identificado los principales grupos de interés de la empresa.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554D" w:rsidRPr="003E00E8" w:rsidRDefault="00927BA3" w:rsidP="008E173F">
            <w:pPr>
              <w:spacing w:after="0" w:line="259" w:lineRule="auto"/>
              <w:ind w:left="9" w:right="0" w:firstLine="0"/>
              <w:jc w:val="center"/>
              <w:rPr>
                <w:szCs w:val="24"/>
              </w:rPr>
            </w:pPr>
            <w:r>
              <w:rPr>
                <w:szCs w:val="24"/>
              </w:rPr>
              <w:t>20%</w:t>
            </w:r>
          </w:p>
        </w:tc>
        <w:tc>
          <w:tcPr>
            <w:tcW w:w="19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554D" w:rsidRPr="003E00E8" w:rsidRDefault="0016554D" w:rsidP="006A2C0D">
            <w:pPr>
              <w:spacing w:after="0" w:line="259" w:lineRule="auto"/>
              <w:ind w:left="78" w:right="0" w:firstLine="0"/>
              <w:jc w:val="center"/>
              <w:rPr>
                <w:szCs w:val="24"/>
              </w:rPr>
            </w:pPr>
          </w:p>
          <w:p w:rsidR="0016554D" w:rsidRPr="003E00E8" w:rsidRDefault="0016554D" w:rsidP="006A2C0D">
            <w:pPr>
              <w:spacing w:after="240" w:line="259" w:lineRule="auto"/>
              <w:ind w:left="8" w:right="0" w:firstLine="0"/>
              <w:jc w:val="center"/>
              <w:rPr>
                <w:szCs w:val="24"/>
              </w:rPr>
            </w:pPr>
            <w:r w:rsidRPr="003E00E8">
              <w:rPr>
                <w:szCs w:val="24"/>
              </w:rPr>
              <w:t>Prueba práctica</w:t>
            </w:r>
          </w:p>
          <w:p w:rsidR="0016554D" w:rsidRPr="003E00E8" w:rsidRDefault="0016554D" w:rsidP="006A2C0D">
            <w:pPr>
              <w:spacing w:after="240" w:line="295" w:lineRule="auto"/>
              <w:ind w:left="456" w:right="269" w:firstLine="0"/>
              <w:jc w:val="center"/>
              <w:rPr>
                <w:szCs w:val="24"/>
              </w:rPr>
            </w:pPr>
            <w:r w:rsidRPr="003E00E8">
              <w:rPr>
                <w:szCs w:val="24"/>
              </w:rPr>
              <w:t>Prueba oral</w:t>
            </w:r>
          </w:p>
          <w:p w:rsidR="0016554D" w:rsidRPr="003E00E8" w:rsidRDefault="0016554D" w:rsidP="006A2C0D">
            <w:pPr>
              <w:spacing w:after="240" w:line="259" w:lineRule="auto"/>
              <w:ind w:left="7" w:right="0" w:firstLine="0"/>
              <w:jc w:val="center"/>
              <w:rPr>
                <w:szCs w:val="24"/>
              </w:rPr>
            </w:pPr>
            <w:r w:rsidRPr="003E00E8">
              <w:rPr>
                <w:szCs w:val="24"/>
              </w:rPr>
              <w:t>Observación</w:t>
            </w:r>
          </w:p>
          <w:p w:rsidR="0016554D" w:rsidRPr="003E00E8" w:rsidRDefault="006A2C0D" w:rsidP="006A2C0D">
            <w:pPr>
              <w:spacing w:after="240" w:line="259" w:lineRule="auto"/>
              <w:ind w:left="9" w:right="0" w:firstLine="0"/>
              <w:jc w:val="center"/>
              <w:rPr>
                <w:szCs w:val="24"/>
              </w:rPr>
            </w:pPr>
            <w:r>
              <w:rPr>
                <w:szCs w:val="24"/>
              </w:rPr>
              <w:t>Cuaderno</w:t>
            </w:r>
          </w:p>
          <w:p w:rsidR="0016554D" w:rsidRPr="003E00E8" w:rsidRDefault="0016554D" w:rsidP="006A2C0D">
            <w:pPr>
              <w:spacing w:after="240" w:line="259" w:lineRule="auto"/>
              <w:ind w:left="8" w:right="0" w:firstLine="0"/>
              <w:jc w:val="center"/>
              <w:rPr>
                <w:szCs w:val="24"/>
              </w:rPr>
            </w:pPr>
            <w:r w:rsidRPr="003E00E8">
              <w:rPr>
                <w:szCs w:val="24"/>
              </w:rPr>
              <w:t>Test</w:t>
            </w:r>
          </w:p>
          <w:p w:rsidR="0016554D" w:rsidRPr="003E00E8" w:rsidRDefault="006A2C0D" w:rsidP="006A2C0D">
            <w:pPr>
              <w:spacing w:after="240" w:line="259" w:lineRule="auto"/>
              <w:ind w:left="8" w:right="0" w:firstLine="0"/>
              <w:jc w:val="center"/>
              <w:rPr>
                <w:szCs w:val="24"/>
              </w:rPr>
            </w:pPr>
            <w:r>
              <w:rPr>
                <w:szCs w:val="24"/>
              </w:rPr>
              <w:t>Exposición Oral</w:t>
            </w:r>
          </w:p>
          <w:p w:rsidR="0016554D" w:rsidRPr="003E00E8" w:rsidRDefault="0016554D" w:rsidP="006A2C0D">
            <w:pPr>
              <w:spacing w:after="240" w:line="259" w:lineRule="auto"/>
              <w:ind w:left="156" w:right="0" w:firstLine="0"/>
              <w:jc w:val="center"/>
              <w:rPr>
                <w:szCs w:val="24"/>
              </w:rPr>
            </w:pPr>
            <w:r w:rsidRPr="003E00E8">
              <w:rPr>
                <w:szCs w:val="24"/>
              </w:rPr>
              <w:t>Trabajo Búsqueda</w:t>
            </w:r>
          </w:p>
          <w:p w:rsidR="0016554D" w:rsidRPr="003E00E8" w:rsidRDefault="0016554D" w:rsidP="006A2C0D">
            <w:pPr>
              <w:spacing w:after="240" w:line="259" w:lineRule="auto"/>
              <w:ind w:left="10" w:right="0" w:firstLine="0"/>
              <w:jc w:val="center"/>
              <w:rPr>
                <w:szCs w:val="24"/>
              </w:rPr>
            </w:pPr>
            <w:r w:rsidRPr="003E00E8">
              <w:rPr>
                <w:szCs w:val="24"/>
              </w:rPr>
              <w:t>Internet</w:t>
            </w:r>
          </w:p>
          <w:p w:rsidR="0016554D" w:rsidRPr="003E00E8" w:rsidRDefault="0016554D" w:rsidP="006A2C0D">
            <w:pPr>
              <w:spacing w:after="0" w:line="259" w:lineRule="auto"/>
              <w:ind w:left="63" w:right="0" w:firstLine="0"/>
              <w:jc w:val="center"/>
              <w:rPr>
                <w:szCs w:val="24"/>
              </w:rPr>
            </w:pPr>
          </w:p>
        </w:tc>
      </w:tr>
      <w:tr w:rsidR="0016554D" w:rsidRPr="003E00E8" w:rsidTr="00927BA3">
        <w:trPr>
          <w:trHeight w:val="590"/>
          <w:jc w:val="center"/>
        </w:trPr>
        <w:tc>
          <w:tcPr>
            <w:tcW w:w="5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BA3" w:rsidRDefault="00927BA3" w:rsidP="00927BA3">
            <w:r>
              <w:t>b) Se han analizado los aspectos ASG materiales, las expectativas de los grupos de interés y la importancia de los aspectos ASG en relación con los objetivos empresariales.</w:t>
            </w:r>
          </w:p>
          <w:p w:rsidR="0016554D" w:rsidRPr="003E00E8" w:rsidRDefault="0016554D" w:rsidP="00927BA3">
            <w:pPr>
              <w:spacing w:after="0" w:line="259" w:lineRule="auto"/>
              <w:ind w:left="0" w:right="0" w:firstLine="0"/>
              <w:jc w:val="left"/>
              <w:rPr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554D" w:rsidRPr="003E00E8" w:rsidRDefault="00927BA3" w:rsidP="008E173F">
            <w:pPr>
              <w:spacing w:after="0" w:line="259" w:lineRule="auto"/>
              <w:ind w:left="9" w:right="0" w:firstLine="0"/>
              <w:jc w:val="center"/>
              <w:rPr>
                <w:szCs w:val="24"/>
              </w:rPr>
            </w:pPr>
            <w:r>
              <w:rPr>
                <w:szCs w:val="24"/>
              </w:rPr>
              <w:t>20%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6554D" w:rsidRPr="003E00E8" w:rsidRDefault="0016554D" w:rsidP="008E173F">
            <w:pPr>
              <w:spacing w:after="160" w:line="259" w:lineRule="auto"/>
              <w:ind w:left="0" w:right="0" w:firstLine="0"/>
              <w:jc w:val="left"/>
              <w:rPr>
                <w:szCs w:val="24"/>
              </w:rPr>
            </w:pPr>
          </w:p>
        </w:tc>
      </w:tr>
      <w:tr w:rsidR="0016554D" w:rsidRPr="003E00E8" w:rsidTr="00927BA3">
        <w:trPr>
          <w:trHeight w:val="593"/>
          <w:jc w:val="center"/>
        </w:trPr>
        <w:tc>
          <w:tcPr>
            <w:tcW w:w="5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BA3" w:rsidRDefault="00927BA3" w:rsidP="00927BA3">
            <w:r>
              <w:t>c) Se han definido acciones encaminadas a minimizar los impactos negativos y aprovechar las oportunidades que plantean los principales aspectos ASG identificados.</w:t>
            </w:r>
          </w:p>
          <w:p w:rsidR="0016554D" w:rsidRPr="003E00E8" w:rsidRDefault="0016554D" w:rsidP="00927BA3">
            <w:pPr>
              <w:spacing w:after="0" w:line="259" w:lineRule="auto"/>
              <w:ind w:right="0"/>
              <w:jc w:val="left"/>
              <w:rPr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554D" w:rsidRPr="003E00E8" w:rsidRDefault="00927BA3" w:rsidP="008E173F">
            <w:pPr>
              <w:spacing w:after="0" w:line="259" w:lineRule="auto"/>
              <w:ind w:left="9" w:right="0" w:firstLine="0"/>
              <w:jc w:val="center"/>
              <w:rPr>
                <w:szCs w:val="24"/>
              </w:rPr>
            </w:pPr>
            <w:r>
              <w:rPr>
                <w:szCs w:val="24"/>
              </w:rPr>
              <w:t>20%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6554D" w:rsidRPr="003E00E8" w:rsidRDefault="0016554D" w:rsidP="008E173F">
            <w:pPr>
              <w:spacing w:after="160" w:line="259" w:lineRule="auto"/>
              <w:ind w:left="0" w:right="0" w:firstLine="0"/>
              <w:jc w:val="left"/>
              <w:rPr>
                <w:szCs w:val="24"/>
              </w:rPr>
            </w:pPr>
          </w:p>
        </w:tc>
      </w:tr>
      <w:tr w:rsidR="0016554D" w:rsidRPr="003E00E8" w:rsidTr="00927BA3">
        <w:trPr>
          <w:trHeight w:val="593"/>
          <w:jc w:val="center"/>
        </w:trPr>
        <w:tc>
          <w:tcPr>
            <w:tcW w:w="5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BA3" w:rsidRDefault="00927BA3" w:rsidP="00927BA3">
            <w:r>
              <w:t>d) Se han determinado las métricas de evaluación del desempeño de la empresa de acuerdo con los estándares de sostenibilidad más ampliamente utilizados.</w:t>
            </w:r>
          </w:p>
          <w:p w:rsidR="0016554D" w:rsidRPr="003E00E8" w:rsidRDefault="0016554D" w:rsidP="008E173F">
            <w:pPr>
              <w:spacing w:after="0" w:line="259" w:lineRule="auto"/>
              <w:ind w:left="107" w:right="0" w:firstLine="0"/>
              <w:jc w:val="left"/>
              <w:rPr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554D" w:rsidRPr="003E00E8" w:rsidRDefault="00927BA3" w:rsidP="008E173F">
            <w:pPr>
              <w:spacing w:after="0" w:line="259" w:lineRule="auto"/>
              <w:ind w:left="9" w:right="0" w:firstLine="0"/>
              <w:jc w:val="center"/>
              <w:rPr>
                <w:szCs w:val="24"/>
              </w:rPr>
            </w:pPr>
            <w:r>
              <w:rPr>
                <w:szCs w:val="24"/>
              </w:rPr>
              <w:t>20%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6554D" w:rsidRPr="003E00E8" w:rsidRDefault="0016554D" w:rsidP="008E173F">
            <w:pPr>
              <w:spacing w:after="160" w:line="259" w:lineRule="auto"/>
              <w:ind w:left="0" w:right="0" w:firstLine="0"/>
              <w:jc w:val="left"/>
              <w:rPr>
                <w:szCs w:val="24"/>
              </w:rPr>
            </w:pPr>
          </w:p>
        </w:tc>
      </w:tr>
      <w:tr w:rsidR="0016554D" w:rsidRPr="003E00E8" w:rsidTr="00927BA3">
        <w:trPr>
          <w:trHeight w:val="590"/>
          <w:jc w:val="center"/>
        </w:trPr>
        <w:tc>
          <w:tcPr>
            <w:tcW w:w="5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BA3" w:rsidRDefault="00927BA3" w:rsidP="00927BA3">
            <w:r>
              <w:t>e) Se ha elaborado un informe de sostenibilidad con el plan y los indicadores propuestos</w:t>
            </w:r>
          </w:p>
          <w:p w:rsidR="0016554D" w:rsidRPr="003E00E8" w:rsidRDefault="0016554D" w:rsidP="008E173F">
            <w:pPr>
              <w:spacing w:after="0" w:line="259" w:lineRule="auto"/>
              <w:ind w:left="107" w:right="0" w:firstLine="0"/>
              <w:jc w:val="left"/>
              <w:rPr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554D" w:rsidRPr="003E00E8" w:rsidRDefault="00927BA3" w:rsidP="008E173F">
            <w:pPr>
              <w:spacing w:after="0" w:line="259" w:lineRule="auto"/>
              <w:ind w:left="9" w:right="0" w:firstLine="0"/>
              <w:jc w:val="center"/>
              <w:rPr>
                <w:szCs w:val="24"/>
              </w:rPr>
            </w:pPr>
            <w:r>
              <w:rPr>
                <w:szCs w:val="24"/>
              </w:rPr>
              <w:t>20%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6554D" w:rsidRPr="003E00E8" w:rsidRDefault="0016554D" w:rsidP="008E173F">
            <w:pPr>
              <w:spacing w:after="160" w:line="259" w:lineRule="auto"/>
              <w:ind w:left="0" w:right="0" w:firstLine="0"/>
              <w:jc w:val="left"/>
              <w:rPr>
                <w:szCs w:val="24"/>
              </w:rPr>
            </w:pPr>
          </w:p>
        </w:tc>
      </w:tr>
    </w:tbl>
    <w:p w:rsidR="0016554D" w:rsidRDefault="0016554D">
      <w:pPr>
        <w:rPr>
          <w:b/>
          <w:szCs w:val="24"/>
        </w:rPr>
      </w:pPr>
    </w:p>
    <w:p w:rsidR="00B63443" w:rsidRPr="003E00E8" w:rsidRDefault="00B63443">
      <w:pPr>
        <w:rPr>
          <w:b/>
          <w:szCs w:val="24"/>
        </w:rPr>
      </w:pPr>
      <w:bookmarkStart w:id="0" w:name="_GoBack"/>
      <w:r>
        <w:rPr>
          <w:b/>
          <w:szCs w:val="24"/>
        </w:rPr>
        <w:t>Para la calificación positiva por parte del alumnado será necesaria la calificación positiva (al menos 5 puntos sobre 10) en cada uno de los Resultados de Aprendizaje arriba descritos, obteniendo una calificación de suspenso en caso de presentar uno o más Resultados de Aprendizaje con una calificación insuficiente.</w:t>
      </w:r>
      <w:bookmarkEnd w:id="0"/>
    </w:p>
    <w:sectPr w:rsidR="00B63443" w:rsidRPr="003E00E8" w:rsidSect="001D0D8A">
      <w:pgSz w:w="11906" w:h="16838"/>
      <w:pgMar w:top="1417" w:right="1701" w:bottom="1417" w:left="15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72B04" w:rsidRDefault="00C72B04" w:rsidP="00D76D15">
      <w:pPr>
        <w:spacing w:after="0" w:line="240" w:lineRule="auto"/>
      </w:pPr>
      <w:r>
        <w:separator/>
      </w:r>
    </w:p>
  </w:endnote>
  <w:endnote w:type="continuationSeparator" w:id="0">
    <w:p w:rsidR="00C72B04" w:rsidRDefault="00C72B04" w:rsidP="00D76D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72B04" w:rsidRDefault="00C72B04" w:rsidP="00D76D15">
      <w:pPr>
        <w:spacing w:after="0" w:line="240" w:lineRule="auto"/>
      </w:pPr>
      <w:r>
        <w:separator/>
      </w:r>
    </w:p>
  </w:footnote>
  <w:footnote w:type="continuationSeparator" w:id="0">
    <w:p w:rsidR="00C72B04" w:rsidRDefault="00C72B04" w:rsidP="00D76D1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06E73AF"/>
    <w:multiLevelType w:val="hybridMultilevel"/>
    <w:tmpl w:val="F76C7C0A"/>
    <w:lvl w:ilvl="0" w:tplc="AE9AF418">
      <w:start w:val="1"/>
      <w:numFmt w:val="decimal"/>
      <w:lvlText w:val="%1."/>
      <w:lvlJc w:val="left"/>
      <w:pPr>
        <w:ind w:left="589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09" w:hanging="360"/>
      </w:pPr>
    </w:lvl>
    <w:lvl w:ilvl="2" w:tplc="0C0A001B" w:tentative="1">
      <w:start w:val="1"/>
      <w:numFmt w:val="lowerRoman"/>
      <w:lvlText w:val="%3."/>
      <w:lvlJc w:val="right"/>
      <w:pPr>
        <w:ind w:left="2029" w:hanging="180"/>
      </w:pPr>
    </w:lvl>
    <w:lvl w:ilvl="3" w:tplc="0C0A000F" w:tentative="1">
      <w:start w:val="1"/>
      <w:numFmt w:val="decimal"/>
      <w:lvlText w:val="%4."/>
      <w:lvlJc w:val="left"/>
      <w:pPr>
        <w:ind w:left="2749" w:hanging="360"/>
      </w:pPr>
    </w:lvl>
    <w:lvl w:ilvl="4" w:tplc="0C0A0019" w:tentative="1">
      <w:start w:val="1"/>
      <w:numFmt w:val="lowerLetter"/>
      <w:lvlText w:val="%5."/>
      <w:lvlJc w:val="left"/>
      <w:pPr>
        <w:ind w:left="3469" w:hanging="360"/>
      </w:pPr>
    </w:lvl>
    <w:lvl w:ilvl="5" w:tplc="0C0A001B" w:tentative="1">
      <w:start w:val="1"/>
      <w:numFmt w:val="lowerRoman"/>
      <w:lvlText w:val="%6."/>
      <w:lvlJc w:val="right"/>
      <w:pPr>
        <w:ind w:left="4189" w:hanging="180"/>
      </w:pPr>
    </w:lvl>
    <w:lvl w:ilvl="6" w:tplc="0C0A000F" w:tentative="1">
      <w:start w:val="1"/>
      <w:numFmt w:val="decimal"/>
      <w:lvlText w:val="%7."/>
      <w:lvlJc w:val="left"/>
      <w:pPr>
        <w:ind w:left="4909" w:hanging="360"/>
      </w:pPr>
    </w:lvl>
    <w:lvl w:ilvl="7" w:tplc="0C0A0019" w:tentative="1">
      <w:start w:val="1"/>
      <w:numFmt w:val="lowerLetter"/>
      <w:lvlText w:val="%8."/>
      <w:lvlJc w:val="left"/>
      <w:pPr>
        <w:ind w:left="5629" w:hanging="360"/>
      </w:pPr>
    </w:lvl>
    <w:lvl w:ilvl="8" w:tplc="0C0A001B" w:tentative="1">
      <w:start w:val="1"/>
      <w:numFmt w:val="lowerRoman"/>
      <w:lvlText w:val="%9."/>
      <w:lvlJc w:val="right"/>
      <w:pPr>
        <w:ind w:left="634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33E4"/>
    <w:rsid w:val="000E2109"/>
    <w:rsid w:val="00146395"/>
    <w:rsid w:val="0016554D"/>
    <w:rsid w:val="001D0D8A"/>
    <w:rsid w:val="001F33E4"/>
    <w:rsid w:val="002254CA"/>
    <w:rsid w:val="002E049B"/>
    <w:rsid w:val="00371A1E"/>
    <w:rsid w:val="003E00E8"/>
    <w:rsid w:val="003E1D1E"/>
    <w:rsid w:val="004C2D60"/>
    <w:rsid w:val="004C3CC6"/>
    <w:rsid w:val="00540B48"/>
    <w:rsid w:val="00560034"/>
    <w:rsid w:val="005A0D4C"/>
    <w:rsid w:val="005E2646"/>
    <w:rsid w:val="005E26A5"/>
    <w:rsid w:val="00691B69"/>
    <w:rsid w:val="00693B86"/>
    <w:rsid w:val="006A2C0D"/>
    <w:rsid w:val="00706195"/>
    <w:rsid w:val="0073601D"/>
    <w:rsid w:val="00753817"/>
    <w:rsid w:val="008407B3"/>
    <w:rsid w:val="008E173F"/>
    <w:rsid w:val="00927BA3"/>
    <w:rsid w:val="00960244"/>
    <w:rsid w:val="009E272D"/>
    <w:rsid w:val="00AE7C1B"/>
    <w:rsid w:val="00B06BAF"/>
    <w:rsid w:val="00B07C73"/>
    <w:rsid w:val="00B07F5D"/>
    <w:rsid w:val="00B429BC"/>
    <w:rsid w:val="00B517D3"/>
    <w:rsid w:val="00B63443"/>
    <w:rsid w:val="00C72B04"/>
    <w:rsid w:val="00CF37DF"/>
    <w:rsid w:val="00D1321E"/>
    <w:rsid w:val="00D76D15"/>
    <w:rsid w:val="00E01774"/>
    <w:rsid w:val="00E46C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270058"/>
  <w15:docId w15:val="{2BFA6B3E-E6D8-4811-9320-0FF6DF4D91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E049B"/>
    <w:pPr>
      <w:spacing w:after="5" w:line="247" w:lineRule="auto"/>
      <w:ind w:left="15" w:right="203" w:hanging="8"/>
      <w:jc w:val="both"/>
    </w:pPr>
    <w:rPr>
      <w:rFonts w:ascii="Times New Roman" w:eastAsia="Times New Roman" w:hAnsi="Times New Roman" w:cs="Times New Roman"/>
      <w:color w:val="000000"/>
      <w:sz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Grid">
    <w:name w:val="TableGrid"/>
    <w:rsid w:val="002E049B"/>
    <w:pPr>
      <w:spacing w:after="0" w:line="240" w:lineRule="auto"/>
    </w:pPr>
    <w:rPr>
      <w:rFonts w:eastAsiaTheme="minorEastAsia"/>
      <w:lang w:eastAsia="es-E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D76D1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D76D15"/>
    <w:rPr>
      <w:rFonts w:ascii="Times New Roman" w:eastAsia="Times New Roman" w:hAnsi="Times New Roman" w:cs="Times New Roman"/>
      <w:color w:val="000000"/>
      <w:sz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76D1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76D15"/>
    <w:rPr>
      <w:rFonts w:ascii="Times New Roman" w:eastAsia="Times New Roman" w:hAnsi="Times New Roman" w:cs="Times New Roman"/>
      <w:color w:val="000000"/>
      <w:sz w:val="24"/>
      <w:lang w:eastAsia="es-ES"/>
    </w:rPr>
  </w:style>
  <w:style w:type="paragraph" w:styleId="Prrafodelista">
    <w:name w:val="List Paragraph"/>
    <w:basedOn w:val="Normal"/>
    <w:uiPriority w:val="34"/>
    <w:qFormat/>
    <w:rsid w:val="008E173F"/>
    <w:pPr>
      <w:spacing w:after="4"/>
      <w:ind w:left="720" w:right="0" w:hanging="10"/>
      <w:contextualSpacing/>
    </w:pPr>
    <w:rPr>
      <w:kern w:val="2"/>
      <w14:ligatures w14:val="standardContextual"/>
    </w:rPr>
  </w:style>
  <w:style w:type="table" w:customStyle="1" w:styleId="TableNormal">
    <w:name w:val="Table Normal"/>
    <w:uiPriority w:val="2"/>
    <w:semiHidden/>
    <w:unhideWhenUsed/>
    <w:qFormat/>
    <w:rsid w:val="005A0D4C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5A0D4C"/>
    <w:pPr>
      <w:widowControl w:val="0"/>
      <w:autoSpaceDE w:val="0"/>
      <w:autoSpaceDN w:val="0"/>
      <w:spacing w:after="0" w:line="240" w:lineRule="auto"/>
      <w:ind w:left="0" w:right="0" w:firstLine="0"/>
      <w:jc w:val="left"/>
    </w:pPr>
    <w:rPr>
      <w:color w:val="auto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E09288-6175-4060-9FCA-19D50B2E16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1124</Words>
  <Characters>6183</Characters>
  <Application>Microsoft Office Word</Application>
  <DocSecurity>0</DocSecurity>
  <Lines>51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juanluis</dc:creator>
  <cp:keywords/>
  <dc:description/>
  <cp:lastModifiedBy>A3</cp:lastModifiedBy>
  <cp:revision>2</cp:revision>
  <dcterms:created xsi:type="dcterms:W3CDTF">2025-10-07T11:26:00Z</dcterms:created>
  <dcterms:modified xsi:type="dcterms:W3CDTF">2025-10-07T11:26:00Z</dcterms:modified>
</cp:coreProperties>
</file>